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C0B4E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附件2：技术参数要求</w:t>
      </w:r>
    </w:p>
    <w:tbl>
      <w:tblPr>
        <w:tblStyle w:val="5"/>
        <w:tblW w:w="8203" w:type="dxa"/>
        <w:tblInd w:w="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523"/>
        <w:gridCol w:w="5925"/>
      </w:tblGrid>
      <w:tr w14:paraId="286416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0C49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977D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4455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品牌/型号/规格</w:t>
            </w:r>
          </w:p>
        </w:tc>
      </w:tr>
      <w:tr w14:paraId="2E5853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3705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8C6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马林巴五组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A185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1、音域：61音 C2-C7  5 八度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2、音高：A=442HZ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3、音板：优质红木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4、共响桶材质:铝合金，表面处理：喷涂黑浮金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5、框架材质及性能：钢木结合框架，气动式调节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▲6、规格尺寸：琴全长：2560mm，琴低音全宽：1100mm，琴高音全宽：400mm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7、调节范围：850-1050mm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8、赠送配件：绳、螺丝、鼓棰两付</w:t>
            </w:r>
          </w:p>
        </w:tc>
      </w:tr>
      <w:tr w14:paraId="6B692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DA5CE3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EA5E2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爵士鼓五鼓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24E9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鼓尺寸：一嗵 7”*10”二嗵 8”*12”军鼓  5”*14”地鼓 16”*22”落地嗵鼓 15”*16”嗵鼓支撑器 MTH50稳定性、质量好；配麦尔镲片  鼓凳 鼓棒</w:t>
            </w:r>
          </w:p>
        </w:tc>
      </w:tr>
      <w:tr w14:paraId="0AF763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3951E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130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邦戈鼓带架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8BE9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戈鼓：7.5寸+8.5寸，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桦木材质，牛皮鼓面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配可调节支架</w:t>
            </w:r>
          </w:p>
        </w:tc>
      </w:tr>
      <w:tr w14:paraId="0CE20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C6AA2E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7DF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五音木鱼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CBDF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5件套木鱼组合，带有钢质安装座；                                         采用LP独有配方JBNIGOR塑料精心制作                                   可以紧凑上下组合式或者5个一排的组合                                   木鱼槌+落地支架</w:t>
            </w:r>
          </w:p>
        </w:tc>
      </w:tr>
      <w:tr w14:paraId="1C346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FA4A36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F64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卡巴萨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3DC6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钢珠链条环绕住有纹理的不锈钢柱体上，可摩擦演奏出多种节奏模式。珠子可以围着带有纹理的钢柱旋转或摇动乐器发出不同的声音</w:t>
            </w:r>
          </w:p>
        </w:tc>
      </w:tr>
      <w:tr w14:paraId="46831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4DD1905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6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B15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手铃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7386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2行7对镀镍钢铃片，发出明亮突出的声音                           高强度塑料材质的耐用框架                                              专利铃片定位系统固定铃片位置                                       舒适的缓冲橡胶手柄</w:t>
            </w:r>
          </w:p>
        </w:tc>
      </w:tr>
      <w:tr w14:paraId="4B7761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68667EC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7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7D3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牛铃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4622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材质：特殊钢合金，                                                                        特点：音色低沉                                                         外观：黑色粉末涂层</w:t>
            </w:r>
          </w:p>
        </w:tc>
      </w:tr>
      <w:tr w14:paraId="156335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0241561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8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E850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沙锤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1B9A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LP牛皮沙槌，拥有皮质腔体和木手柄。窄小的腔体发出非常干的声音和轻快的回应。在优秀的Salseros手中能产生充满活力的节奏去推动着整个乐队的演奏。</w:t>
            </w:r>
          </w:p>
        </w:tc>
      </w:tr>
      <w:tr w14:paraId="4F5541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CC56D54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9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128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乐鞭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3403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材质：多层枫木板                                           规格：600*55mm                                                         特点：模拟鞭子声音</w:t>
            </w:r>
          </w:p>
        </w:tc>
      </w:tr>
      <w:tr w14:paraId="5C8F1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CC3500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10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B6E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摇响器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D0BE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材质：采用白蜡木作为主材，外框选用不锈钢作为框体，声音清脆透明。</w:t>
            </w:r>
          </w:p>
        </w:tc>
      </w:tr>
      <w:tr w14:paraId="5597C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B138AE7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11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638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梆子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F173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采用LP独有的塑料材质精心制作                              强度高、耐用性强、能承受演奏者的大力击打               重型安装支架夹配备LP圆孔型螺栓</w:t>
            </w:r>
          </w:p>
        </w:tc>
      </w:tr>
      <w:tr w14:paraId="3BDC5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CFA970C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12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8F82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钢片琴（铝板琴）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5ABA8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30音，音板超硬铝合金，定音：A=442HZ;支架</w:t>
            </w:r>
          </w:p>
        </w:tc>
      </w:tr>
      <w:tr w14:paraId="44791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3DB3D2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13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589086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颤音琴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393CB">
            <w:pPr>
              <w:pStyle w:val="4"/>
              <w:widowControl/>
              <w:shd w:val="clear" w:color="auto" w:fill="FFFFFF"/>
              <w:spacing w:before="120" w:beforeAutospacing="0" w:afterAutospacing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定音：A=442HZ</w:t>
            </w:r>
          </w:p>
          <w:p w14:paraId="63DC846A">
            <w:pPr>
              <w:pStyle w:val="4"/>
              <w:widowControl/>
              <w:shd w:val="clear" w:color="auto" w:fill="FFFFFF"/>
              <w:spacing w:before="120" w:beforeAutospacing="0" w:afterAutospacing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▲音域：F3～F6  4 1/3 八度  </w:t>
            </w:r>
          </w:p>
          <w:p w14:paraId="7EE5B69D">
            <w:pPr>
              <w:pStyle w:val="4"/>
              <w:widowControl/>
              <w:shd w:val="clear" w:color="auto" w:fill="FFFFFF"/>
              <w:spacing w:before="120" w:beforeAutospacing="0" w:afterAutospacing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音板尺寸</w:t>
            </w:r>
          </w:p>
          <w:p w14:paraId="2C28B631">
            <w:pPr>
              <w:pStyle w:val="4"/>
              <w:widowControl/>
              <w:shd w:val="clear" w:color="auto" w:fill="FFFFFF"/>
              <w:spacing w:before="120" w:beforeAutospacing="0" w:afterAutospacing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幅 宽：32mm</w:t>
            </w:r>
          </w:p>
          <w:p w14:paraId="326671ED">
            <w:pPr>
              <w:pStyle w:val="4"/>
              <w:widowControl/>
              <w:shd w:val="clear" w:color="auto" w:fill="FFFFFF"/>
              <w:spacing w:before="120" w:beforeAutospacing="0" w:afterAutospacing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厚 度：25mm</w:t>
            </w:r>
          </w:p>
          <w:p w14:paraId="2DB2DDF2">
            <w:pPr>
              <w:pStyle w:val="4"/>
              <w:widowControl/>
              <w:shd w:val="clear" w:color="auto" w:fill="FFFFFF"/>
              <w:spacing w:before="120" w:beforeAutospacing="0" w:afterAutospacing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音板材质 ：铝合金</w:t>
            </w:r>
          </w:p>
          <w:p w14:paraId="70BAAE27">
            <w:pPr>
              <w:pStyle w:val="4"/>
              <w:widowControl/>
              <w:shd w:val="clear" w:color="auto" w:fill="FFFFFF"/>
              <w:spacing w:before="120" w:beforeAutospacing="0" w:afterAutospacing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共鸣管</w:t>
            </w:r>
          </w:p>
          <w:p w14:paraId="2B78C28E">
            <w:pPr>
              <w:pStyle w:val="4"/>
              <w:widowControl/>
              <w:shd w:val="clear" w:color="auto" w:fill="FFFFFF"/>
              <w:spacing w:before="120" w:beforeAutospacing="0" w:afterAutospacing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材质：铝合金</w:t>
            </w:r>
          </w:p>
          <w:p w14:paraId="4ECEB3FC">
            <w:pPr>
              <w:pStyle w:val="4"/>
              <w:widowControl/>
              <w:shd w:val="clear" w:color="auto" w:fill="FFFFFF"/>
              <w:spacing w:before="120" w:beforeAutospacing="0" w:afterAutospacing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表面处理：铝合金喷涂闪光银</w:t>
            </w:r>
          </w:p>
          <w:p w14:paraId="3968115C">
            <w:pPr>
              <w:pStyle w:val="4"/>
              <w:widowControl/>
              <w:shd w:val="clear" w:color="auto" w:fill="FFFFFF"/>
              <w:spacing w:before="120" w:beforeAutospacing="0" w:afterAutospacing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框架尺寸</w:t>
            </w:r>
          </w:p>
          <w:p w14:paraId="1488BE77">
            <w:pPr>
              <w:pStyle w:val="4"/>
              <w:widowControl/>
              <w:shd w:val="clear" w:color="auto" w:fill="FFFFFF"/>
              <w:spacing w:before="120" w:beforeAutospacing="0" w:afterAutospacing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长×宽×高（mm）：1500×760×800～850 </w:t>
            </w:r>
          </w:p>
          <w:p w14:paraId="3AD15B66">
            <w:pPr>
              <w:pStyle w:val="4"/>
              <w:widowControl/>
              <w:shd w:val="clear" w:color="auto" w:fill="FFFFFF"/>
              <w:spacing w:before="120" w:beforeAutospacing="0" w:afterAutospacing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高/低音架宽：380/760 mm</w:t>
            </w:r>
          </w:p>
          <w:p w14:paraId="70E8BCDB">
            <w:pPr>
              <w:pStyle w:val="4"/>
              <w:widowControl/>
              <w:shd w:val="clear" w:color="auto" w:fill="FFFFFF"/>
              <w:spacing w:before="120" w:beforeAutospacing="0" w:afterAutospacing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框架组成：全钢框架</w:t>
            </w:r>
          </w:p>
          <w:p w14:paraId="654E058C">
            <w:pPr>
              <w:pStyle w:val="4"/>
              <w:widowControl/>
              <w:shd w:val="clear" w:color="auto" w:fill="FFFFFF"/>
              <w:spacing w:before="120" w:beforeAutospacing="0" w:afterAutospacing="0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bidi="ar"/>
              </w:rPr>
              <w:t>▲高度调节：气动升降 </w:t>
            </w:r>
          </w:p>
        </w:tc>
      </w:tr>
      <w:tr w14:paraId="6C3FE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780CAD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14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6B0B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马林巴四组半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96078">
            <w:pPr>
              <w:pStyle w:val="4"/>
              <w:widowControl/>
              <w:shd w:val="clear" w:color="auto" w:fill="FFFFFF"/>
              <w:spacing w:before="120" w:beforeAutospacing="0" w:afterAutospacing="0"/>
              <w:rPr>
                <w:rFonts w:ascii="微软雅黑" w:hAnsi="微软雅黑" w:eastAsia="微软雅黑" w:cs="微软雅黑"/>
                <w:color w:val="666666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15"/>
                <w:szCs w:val="15"/>
                <w:shd w:val="clear" w:color="auto" w:fill="FFFFFF"/>
              </w:rPr>
              <w:t>定音：A=442HZ</w:t>
            </w:r>
          </w:p>
          <w:p w14:paraId="1758B5E3">
            <w:pPr>
              <w:pStyle w:val="4"/>
              <w:widowControl/>
              <w:shd w:val="clear" w:color="auto" w:fill="FFFFFF"/>
              <w:spacing w:before="120" w:beforeAutospacing="0" w:afterAutospacing="0"/>
              <w:rPr>
                <w:rFonts w:ascii="微软雅黑" w:hAnsi="微软雅黑" w:eastAsia="微软雅黑" w:cs="微软雅黑"/>
                <w:color w:val="666666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15"/>
                <w:szCs w:val="15"/>
                <w:shd w:val="clear" w:color="auto" w:fill="FFFFFF"/>
              </w:rPr>
              <w:t>▲音域：A2～C7  4 1/3 八度 </w:t>
            </w:r>
          </w:p>
          <w:p w14:paraId="2C13583F">
            <w:pPr>
              <w:pStyle w:val="4"/>
              <w:widowControl/>
              <w:shd w:val="clear" w:color="auto" w:fill="FFFFFF"/>
              <w:spacing w:before="120" w:beforeAutospacing="0" w:afterAutospacing="0"/>
              <w:rPr>
                <w:rFonts w:ascii="微软雅黑" w:hAnsi="微软雅黑" w:eastAsia="微软雅黑" w:cs="微软雅黑"/>
                <w:color w:val="666666"/>
                <w:sz w:val="15"/>
                <w:szCs w:val="15"/>
              </w:rPr>
            </w:pPr>
            <w:r>
              <w:rPr>
                <w:rFonts w:ascii="sans-serif" w:hAnsi="sans-serif" w:eastAsia="sans-serif" w:cs="sans-serif"/>
                <w:color w:val="666666"/>
                <w:sz w:val="16"/>
                <w:szCs w:val="16"/>
                <w:shd w:val="clear" w:color="auto" w:fill="FFFFFF"/>
              </w:rPr>
              <w:t>音板材质：优质红木</w:t>
            </w:r>
          </w:p>
          <w:p w14:paraId="3F855844">
            <w:pPr>
              <w:pStyle w:val="4"/>
              <w:widowControl/>
              <w:shd w:val="clear" w:color="auto" w:fill="FFFFFF"/>
              <w:spacing w:before="120" w:beforeAutospacing="0" w:afterAutospacing="0"/>
              <w:rPr>
                <w:rFonts w:ascii="微软雅黑" w:hAnsi="微软雅黑" w:eastAsia="微软雅黑" w:cs="微软雅黑"/>
                <w:color w:val="666666"/>
                <w:sz w:val="15"/>
                <w:szCs w:val="15"/>
              </w:rPr>
            </w:pPr>
            <w:r>
              <w:rPr>
                <w:rFonts w:ascii="sans-serif" w:hAnsi="sans-serif" w:eastAsia="sans-serif" w:cs="sans-serif"/>
                <w:color w:val="666666"/>
                <w:sz w:val="16"/>
                <w:szCs w:val="16"/>
                <w:shd w:val="clear" w:color="auto" w:fill="FFFFFF"/>
              </w:rPr>
              <w:t>音板幅     ：64～38mm</w:t>
            </w:r>
          </w:p>
          <w:p w14:paraId="4E308893">
            <w:pPr>
              <w:pStyle w:val="4"/>
              <w:widowControl/>
              <w:shd w:val="clear" w:color="auto" w:fill="FFFFFF"/>
              <w:spacing w:before="120" w:beforeAutospacing="0" w:afterAutospacing="0"/>
              <w:rPr>
                <w:rFonts w:ascii="微软雅黑" w:hAnsi="微软雅黑" w:eastAsia="微软雅黑" w:cs="微软雅黑"/>
                <w:color w:val="666666"/>
                <w:sz w:val="15"/>
                <w:szCs w:val="15"/>
              </w:rPr>
            </w:pPr>
            <w:r>
              <w:rPr>
                <w:rFonts w:ascii="sans-serif" w:hAnsi="sans-serif" w:eastAsia="sans-serif" w:cs="sans-serif"/>
                <w:color w:val="666666"/>
                <w:sz w:val="16"/>
                <w:szCs w:val="16"/>
                <w:shd w:val="clear" w:color="auto" w:fill="FFFFFF"/>
              </w:rPr>
              <w:t>共鸣管     ：铝合金喷涂黑浮金 可对折</w:t>
            </w:r>
          </w:p>
          <w:p w14:paraId="6F57F4ED">
            <w:pPr>
              <w:pStyle w:val="4"/>
              <w:widowControl/>
              <w:shd w:val="clear" w:color="auto" w:fill="FFFFFF"/>
              <w:spacing w:before="120" w:beforeAutospacing="0" w:afterAutospacing="0"/>
              <w:rPr>
                <w:rFonts w:ascii="微软雅黑" w:hAnsi="微软雅黑" w:eastAsia="微软雅黑" w:cs="微软雅黑"/>
                <w:color w:val="666666"/>
                <w:sz w:val="15"/>
                <w:szCs w:val="15"/>
              </w:rPr>
            </w:pPr>
            <w:r>
              <w:rPr>
                <w:rFonts w:ascii="sans-serif" w:hAnsi="sans-serif" w:eastAsia="sans-serif" w:cs="sans-serif"/>
                <w:color w:val="666666"/>
                <w:sz w:val="16"/>
                <w:szCs w:val="16"/>
                <w:shd w:val="clear" w:color="auto" w:fill="FFFFFF"/>
              </w:rPr>
              <w:t>框     架     ：全钢框架 长框可对折</w:t>
            </w:r>
          </w:p>
          <w:p w14:paraId="3116C1D6">
            <w:pPr>
              <w:pStyle w:val="4"/>
              <w:widowControl/>
              <w:shd w:val="clear" w:color="auto" w:fill="FFFFFF"/>
              <w:spacing w:before="120" w:beforeAutospacing="0" w:afterAutospacing="0"/>
              <w:rPr>
                <w:rFonts w:hint="eastAsia" w:ascii="微软雅黑" w:hAnsi="微软雅黑" w:eastAsia="微软雅黑" w:cs="微软雅黑"/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sz w:val="16"/>
                <w:szCs w:val="16"/>
                <w:shd w:val="clear" w:color="auto" w:fill="FFFFFF"/>
              </w:rPr>
              <w:t>高度调节：手摇式升降</w:t>
            </w:r>
          </w:p>
        </w:tc>
      </w:tr>
      <w:tr w14:paraId="11804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D2E505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15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392B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木琴</w:t>
            </w:r>
          </w:p>
        </w:tc>
        <w:tc>
          <w:tcPr>
            <w:tcW w:w="5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7F7B3">
            <w:pPr>
              <w:pStyle w:val="4"/>
              <w:widowControl/>
              <w:shd w:val="clear" w:color="auto" w:fill="FFFFFF"/>
              <w:spacing w:beforeAutospacing="0" w:afterAutospacing="0" w:line="60" w:lineRule="auto"/>
              <w:rPr>
                <w:rFonts w:ascii="微软雅黑" w:hAnsi="微软雅黑" w:eastAsia="微软雅黑" w:cs="微软雅黑"/>
                <w:color w:val="666666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15"/>
                <w:szCs w:val="15"/>
                <w:shd w:val="clear" w:color="auto" w:fill="FFFFFF"/>
              </w:rPr>
              <w:t>定音：A=442HZ</w:t>
            </w:r>
          </w:p>
          <w:p w14:paraId="1A5F45DD">
            <w:pPr>
              <w:pStyle w:val="4"/>
              <w:widowControl/>
              <w:shd w:val="clear" w:color="auto" w:fill="FFFFFF"/>
              <w:spacing w:beforeAutospacing="0" w:afterAutospacing="0" w:line="60" w:lineRule="auto"/>
              <w:rPr>
                <w:rFonts w:ascii="微软雅黑" w:hAnsi="微软雅黑" w:eastAsia="微软雅黑" w:cs="微软雅黑"/>
                <w:color w:val="666666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15"/>
                <w:szCs w:val="15"/>
                <w:shd w:val="clear" w:color="auto" w:fill="FFFFFF"/>
              </w:rPr>
              <w:t>▲音域：F4～C8   3.5 八度</w:t>
            </w:r>
          </w:p>
          <w:p w14:paraId="680BFA27">
            <w:pPr>
              <w:pStyle w:val="4"/>
              <w:widowControl/>
              <w:shd w:val="clear" w:color="auto" w:fill="FFFFFF"/>
              <w:spacing w:beforeAutospacing="0" w:afterAutospacing="0" w:line="60" w:lineRule="auto"/>
              <w:rPr>
                <w:rFonts w:ascii="微软雅黑" w:hAnsi="微软雅黑" w:eastAsia="微软雅黑" w:cs="微软雅黑"/>
                <w:color w:val="666666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20"/>
                <w:szCs w:val="20"/>
                <w:shd w:val="clear" w:color="auto" w:fill="FFFFFF"/>
              </w:rPr>
              <w:t>音板尺寸</w:t>
            </w:r>
          </w:p>
          <w:p w14:paraId="42D0018F">
            <w:pPr>
              <w:pStyle w:val="4"/>
              <w:widowControl/>
              <w:shd w:val="clear" w:color="auto" w:fill="FFFFFF"/>
              <w:spacing w:beforeAutospacing="0" w:afterAutospacing="0" w:line="60" w:lineRule="auto"/>
              <w:rPr>
                <w:rFonts w:ascii="微软雅黑" w:hAnsi="微软雅黑" w:eastAsia="微软雅黑" w:cs="微软雅黑"/>
                <w:color w:val="666666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15"/>
                <w:szCs w:val="15"/>
                <w:shd w:val="clear" w:color="auto" w:fill="FFFFFF"/>
              </w:rPr>
              <w:t>幅 宽：38mm</w:t>
            </w:r>
          </w:p>
          <w:p w14:paraId="18521334">
            <w:pPr>
              <w:pStyle w:val="4"/>
              <w:widowControl/>
              <w:shd w:val="clear" w:color="auto" w:fill="FFFFFF"/>
              <w:spacing w:beforeAutospacing="0" w:afterAutospacing="0" w:line="60" w:lineRule="auto"/>
              <w:rPr>
                <w:rFonts w:ascii="微软雅黑" w:hAnsi="微软雅黑" w:eastAsia="微软雅黑" w:cs="微软雅黑"/>
                <w:color w:val="666666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15"/>
                <w:szCs w:val="15"/>
                <w:shd w:val="clear" w:color="auto" w:fill="FFFFFF"/>
              </w:rPr>
              <w:t>厚 度：25mm</w:t>
            </w:r>
          </w:p>
          <w:p w14:paraId="21475489">
            <w:pPr>
              <w:pStyle w:val="4"/>
              <w:widowControl/>
              <w:shd w:val="clear" w:color="auto" w:fill="FFFFFF"/>
              <w:spacing w:beforeAutospacing="0" w:afterAutospacing="0" w:line="60" w:lineRule="auto"/>
              <w:rPr>
                <w:rFonts w:ascii="微软雅黑" w:hAnsi="微软雅黑" w:eastAsia="微软雅黑" w:cs="微软雅黑"/>
                <w:color w:val="666666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15"/>
                <w:szCs w:val="15"/>
                <w:shd w:val="clear" w:color="auto" w:fill="FFFFFF"/>
              </w:rPr>
              <w:t>音板材质 ：红木音板</w:t>
            </w:r>
          </w:p>
          <w:p w14:paraId="63CADF5D">
            <w:pPr>
              <w:pStyle w:val="4"/>
              <w:widowControl/>
              <w:shd w:val="clear" w:color="auto" w:fill="FFFFFF"/>
              <w:spacing w:beforeAutospacing="0" w:afterAutospacing="0" w:line="60" w:lineRule="auto"/>
              <w:rPr>
                <w:rFonts w:ascii="微软雅黑" w:hAnsi="微软雅黑" w:eastAsia="微软雅黑" w:cs="微软雅黑"/>
                <w:color w:val="666666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666666"/>
                <w:sz w:val="20"/>
                <w:szCs w:val="20"/>
                <w:shd w:val="clear" w:color="auto" w:fill="FFFFFF"/>
              </w:rPr>
              <w:t>共鸣管</w:t>
            </w:r>
          </w:p>
          <w:p w14:paraId="16CE68E2">
            <w:pPr>
              <w:pStyle w:val="4"/>
              <w:widowControl/>
              <w:shd w:val="clear" w:color="auto" w:fill="FFFFFF"/>
              <w:spacing w:beforeAutospacing="0" w:afterAutospacing="0" w:line="60" w:lineRule="auto"/>
              <w:rPr>
                <w:rFonts w:ascii="微软雅黑" w:hAnsi="微软雅黑" w:eastAsia="微软雅黑" w:cs="微软雅黑"/>
                <w:color w:val="666666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15"/>
                <w:szCs w:val="15"/>
                <w:shd w:val="clear" w:color="auto" w:fill="FFFFFF"/>
              </w:rPr>
              <w:t>材质：铝合金</w:t>
            </w:r>
          </w:p>
          <w:p w14:paraId="37E45A9B">
            <w:pPr>
              <w:pStyle w:val="4"/>
              <w:widowControl/>
              <w:shd w:val="clear" w:color="auto" w:fill="FFFFFF"/>
              <w:spacing w:beforeAutospacing="0" w:afterAutospacing="0" w:line="60" w:lineRule="auto"/>
              <w:rPr>
                <w:rFonts w:hint="eastAsia" w:ascii="微软雅黑" w:hAnsi="微软雅黑" w:eastAsia="微软雅黑" w:cs="微软雅黑"/>
                <w:color w:val="666666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15"/>
                <w:szCs w:val="15"/>
                <w:shd w:val="clear" w:color="auto" w:fill="FFFFFF"/>
              </w:rPr>
              <w:t>表面处理：喷涂珠光金</w:t>
            </w:r>
          </w:p>
        </w:tc>
      </w:tr>
    </w:tbl>
    <w:p w14:paraId="3D80529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5E02DD"/>
    <w:rsid w:val="285E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line="360" w:lineRule="auto"/>
    </w:pPr>
    <w:rPr>
      <w:rFonts w:ascii="Times New Roman" w:hAnsi="Times New Roman" w:cs="Times New Roman"/>
      <w:b/>
      <w:bCs/>
      <w:kern w:val="0"/>
      <w:sz w:val="24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eastAsia="隶书" w:cs="Times New Roman"/>
      <w:b/>
      <w:bCs/>
      <w:kern w:val="0"/>
      <w:sz w:val="32"/>
      <w:szCs w:val="32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2025-10-14T07:41:00Z</dcterms:created>
  <dc:creator>浩</dc:creator>
  <cp:lastModifiedBy>浩</cp:lastModifiedBy>
  <dcterms:modified xsi:type="dcterms:W3CDTF">2025-10-14T07:41:34Z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3286C5C40D6B432C900B328383A49509_11</vt:lpwstr>
  </property>
  <property fmtid="{D5CDD505-2E9C-101B-9397-08002B2CF9AE}" pid="4" name="KSOTemplateDocerSaveRecord">
    <vt:lpwstr>eyJoZGlkIjoiOTM1NzlhMWYwMDZmNGMzNjYzNjRhNWExZjZiNzM3MDciLCJ1c2VySWQiOiI1NTA3MDQ0NTIifQ==</vt:lpwstr>
  </property>
</Properties>
</file>