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8"/>
          <w:szCs w:val="48"/>
        </w:rPr>
      </w:pPr>
    </w:p>
    <w:p>
      <w:pPr>
        <w:jc w:val="center"/>
        <w:rPr>
          <w:rFonts w:asciiTheme="minorEastAsia" w:hAnsiTheme="minorEastAsia"/>
          <w:sz w:val="48"/>
          <w:szCs w:val="48"/>
        </w:rPr>
      </w:pPr>
    </w:p>
    <w:p>
      <w:pPr>
        <w:jc w:val="center"/>
        <w:rPr>
          <w:rFonts w:hint="default" w:asciiTheme="minorEastAsia" w:hAnsiTheme="minorEastAsia" w:eastAsiaTheme="minorEastAsia"/>
          <w:b/>
          <w:sz w:val="48"/>
          <w:szCs w:val="48"/>
          <w:lang w:val="en-US" w:eastAsia="zh-CN"/>
        </w:rPr>
      </w:pPr>
      <w:r>
        <w:rPr>
          <w:rFonts w:hint="eastAsia" w:asciiTheme="minorEastAsia" w:hAnsiTheme="minorEastAsia"/>
          <w:b/>
          <w:sz w:val="48"/>
          <w:szCs w:val="48"/>
        </w:rPr>
        <w:t>深圳市高级中学</w:t>
      </w:r>
      <w:r>
        <w:rPr>
          <w:rFonts w:hint="eastAsia" w:asciiTheme="minorEastAsia" w:hAnsiTheme="minorEastAsia"/>
          <w:b/>
          <w:sz w:val="48"/>
          <w:szCs w:val="48"/>
          <w:lang w:val="en-US" w:eastAsia="zh-CN"/>
        </w:rPr>
        <w:t>工会委员会</w:t>
      </w:r>
    </w:p>
    <w:p>
      <w:pPr>
        <w:jc w:val="center"/>
        <w:rPr>
          <w:rFonts w:hint="eastAsia" w:asciiTheme="minorEastAsia" w:hAnsiTheme="minorEastAsia" w:eastAsiaTheme="minorEastAsia"/>
          <w:b/>
          <w:sz w:val="48"/>
          <w:szCs w:val="48"/>
          <w:shd w:val="clear" w:color="auto" w:fill="FFFFFF"/>
          <w:lang w:val="en-US" w:eastAsia="zh-CN"/>
        </w:rPr>
      </w:pPr>
      <w:r>
        <w:rPr>
          <w:rFonts w:hint="eastAsia" w:asciiTheme="minorEastAsia" w:hAnsiTheme="minorEastAsia"/>
          <w:b/>
          <w:sz w:val="48"/>
          <w:szCs w:val="48"/>
          <w:shd w:val="clear" w:color="auto" w:fill="FFFFFF"/>
        </w:rPr>
        <w:t>女教工踏青拓展活动</w:t>
      </w:r>
      <w:r>
        <w:rPr>
          <w:rFonts w:hint="eastAsia" w:asciiTheme="minorEastAsia" w:hAnsiTheme="minorEastAsia"/>
          <w:b/>
          <w:sz w:val="48"/>
          <w:szCs w:val="48"/>
          <w:shd w:val="clear" w:color="auto" w:fill="FFFFFF"/>
          <w:lang w:val="en-US" w:eastAsia="zh-CN"/>
        </w:rPr>
        <w:t>项目</w:t>
      </w:r>
    </w:p>
    <w:p>
      <w:pPr>
        <w:jc w:val="center"/>
        <w:rPr>
          <w:rFonts w:asciiTheme="minorEastAsia" w:hAnsiTheme="minorEastAsia"/>
          <w:b/>
          <w:sz w:val="48"/>
          <w:szCs w:val="48"/>
          <w:shd w:val="clear" w:color="auto" w:fill="FFFFFF"/>
        </w:rPr>
      </w:pPr>
    </w:p>
    <w:p>
      <w:pPr>
        <w:rPr>
          <w:sz w:val="26"/>
          <w:szCs w:val="26"/>
          <w:shd w:val="clear" w:color="auto" w:fill="FFFFFF"/>
        </w:rPr>
      </w:pPr>
    </w:p>
    <w:p>
      <w:pPr>
        <w:rPr>
          <w:sz w:val="26"/>
          <w:szCs w:val="26"/>
          <w:shd w:val="clear" w:color="auto" w:fill="FFFFFF"/>
        </w:rPr>
      </w:pPr>
    </w:p>
    <w:p>
      <w:pPr>
        <w:rPr>
          <w:sz w:val="26"/>
          <w:szCs w:val="26"/>
          <w:shd w:val="clear" w:color="auto" w:fill="FFFFFF"/>
        </w:rPr>
      </w:pPr>
    </w:p>
    <w:p>
      <w:pPr>
        <w:rPr>
          <w:sz w:val="26"/>
          <w:szCs w:val="26"/>
          <w:shd w:val="clear" w:color="auto" w:fill="FFFFFF"/>
        </w:rPr>
      </w:pPr>
    </w:p>
    <w:p>
      <w:pPr>
        <w:jc w:val="center"/>
        <w:rPr>
          <w:rFonts w:asciiTheme="minorEastAsia" w:hAnsiTheme="minorEastAsia"/>
          <w:b/>
          <w:sz w:val="84"/>
          <w:szCs w:val="84"/>
          <w:shd w:val="clear" w:color="auto" w:fill="FFFFFF"/>
        </w:rPr>
      </w:pPr>
      <w:r>
        <w:rPr>
          <w:rFonts w:hint="eastAsia" w:asciiTheme="minorEastAsia" w:hAnsiTheme="minorEastAsia"/>
          <w:b/>
          <w:sz w:val="84"/>
          <w:szCs w:val="84"/>
          <w:shd w:val="clear" w:color="auto" w:fill="FFFFFF"/>
        </w:rPr>
        <w:t>招 标 文 件</w:t>
      </w:r>
    </w:p>
    <w:p>
      <w:pPr>
        <w:jc w:val="center"/>
        <w:rPr>
          <w:rFonts w:asciiTheme="minorEastAsia" w:hAnsiTheme="minorEastAsia"/>
          <w:sz w:val="36"/>
          <w:szCs w:val="36"/>
        </w:rPr>
      </w:pPr>
      <w:r>
        <w:rPr>
          <w:rFonts w:hint="eastAsia" w:asciiTheme="minorEastAsia" w:hAnsiTheme="minorEastAsia"/>
          <w:sz w:val="36"/>
          <w:szCs w:val="36"/>
        </w:rPr>
        <w:t>（招标编号：SZGJZ</w:t>
      </w:r>
      <w:r>
        <w:rPr>
          <w:rFonts w:hint="eastAsia" w:asciiTheme="minorEastAsia" w:hAnsiTheme="minorEastAsia"/>
          <w:sz w:val="36"/>
          <w:szCs w:val="36"/>
          <w:lang w:val="en-US" w:eastAsia="zh-CN"/>
        </w:rPr>
        <w:t>X</w:t>
      </w:r>
      <w:r>
        <w:rPr>
          <w:rFonts w:hint="eastAsia" w:asciiTheme="minorEastAsia" w:hAnsiTheme="minorEastAsia"/>
          <w:sz w:val="36"/>
          <w:szCs w:val="36"/>
        </w:rPr>
        <w:t>2024-</w:t>
      </w:r>
      <w:r>
        <w:rPr>
          <w:rFonts w:hint="eastAsia" w:asciiTheme="minorEastAsia" w:hAnsiTheme="minorEastAsia"/>
          <w:sz w:val="36"/>
          <w:szCs w:val="36"/>
          <w:lang w:val="en-US" w:eastAsia="zh-CN"/>
        </w:rPr>
        <w:t>GH</w:t>
      </w:r>
      <w:r>
        <w:rPr>
          <w:rFonts w:hint="eastAsia" w:asciiTheme="minorEastAsia" w:hAnsiTheme="minorEastAsia"/>
          <w:sz w:val="36"/>
          <w:szCs w:val="36"/>
        </w:rPr>
        <w:t>001）</w:t>
      </w:r>
    </w:p>
    <w:p>
      <w:pPr>
        <w:rPr>
          <w:sz w:val="36"/>
          <w:szCs w:val="36"/>
        </w:rPr>
      </w:pPr>
    </w:p>
    <w:p/>
    <w:p/>
    <w:p/>
    <w:p/>
    <w:p/>
    <w:p/>
    <w:p/>
    <w:p/>
    <w:p/>
    <w:p/>
    <w:p/>
    <w:p>
      <w:pPr>
        <w:jc w:val="center"/>
        <w:rPr>
          <w:rFonts w:hint="default" w:eastAsiaTheme="minorEastAsia"/>
          <w:sz w:val="36"/>
          <w:szCs w:val="36"/>
          <w:lang w:val="en-US" w:eastAsia="zh-CN"/>
        </w:rPr>
      </w:pPr>
      <w:r>
        <w:rPr>
          <w:rFonts w:hint="eastAsia"/>
          <w:sz w:val="36"/>
          <w:szCs w:val="36"/>
        </w:rPr>
        <w:t>深圳市高级中学</w:t>
      </w:r>
      <w:r>
        <w:rPr>
          <w:rFonts w:hint="eastAsia"/>
          <w:sz w:val="36"/>
          <w:szCs w:val="36"/>
          <w:lang w:val="en-US" w:eastAsia="zh-CN"/>
        </w:rPr>
        <w:t>工会委员会</w:t>
      </w:r>
    </w:p>
    <w:p>
      <w:pPr>
        <w:jc w:val="center"/>
        <w:rPr>
          <w:sz w:val="36"/>
          <w:szCs w:val="36"/>
        </w:rPr>
      </w:pPr>
      <w:r>
        <w:rPr>
          <w:rFonts w:hint="eastAsia"/>
          <w:sz w:val="36"/>
          <w:szCs w:val="36"/>
        </w:rPr>
        <w:t>二零二四年四月</w:t>
      </w:r>
      <w:r>
        <w:rPr>
          <w:rFonts w:hint="eastAsia"/>
          <w:sz w:val="36"/>
          <w:szCs w:val="36"/>
          <w:lang w:val="en-US" w:eastAsia="zh-CN"/>
        </w:rPr>
        <w:t>九</w:t>
      </w:r>
      <w:r>
        <w:rPr>
          <w:rFonts w:hint="eastAsia"/>
          <w:sz w:val="36"/>
          <w:szCs w:val="36"/>
        </w:rPr>
        <w:t>日</w:t>
      </w:r>
    </w:p>
    <w:p>
      <w:pPr>
        <w:jc w:val="center"/>
        <w:rPr>
          <w:sz w:val="48"/>
          <w:szCs w:val="48"/>
        </w:rPr>
      </w:pPr>
    </w:p>
    <w:p>
      <w:pPr>
        <w:widowControl/>
        <w:shd w:val="clear" w:color="auto" w:fill="FFFFFF"/>
        <w:wordWrap w:val="0"/>
        <w:spacing w:after="156" w:afterLines="50" w:line="450" w:lineRule="atLeast"/>
        <w:jc w:val="center"/>
        <w:rPr>
          <w:rFonts w:ascii="Arial" w:hAnsi="Arial" w:cs="Arial"/>
          <w:b/>
          <w:sz w:val="30"/>
          <w:szCs w:val="30"/>
          <w:shd w:val="clear" w:color="auto" w:fill="F5F5F5"/>
        </w:rPr>
      </w:pPr>
    </w:p>
    <w:p>
      <w:pPr>
        <w:pStyle w:val="8"/>
      </w:pPr>
      <w:r>
        <w:rPr>
          <w:rFonts w:hint="eastAsia"/>
        </w:rPr>
        <w:t>一、招标公告</w:t>
      </w:r>
    </w:p>
    <w:p>
      <w:pPr>
        <w:ind w:firstLine="420" w:firstLineChars="200"/>
        <w:jc w:val="left"/>
        <w:rPr>
          <w:rFonts w:hint="eastAsia" w:ascii="宋体" w:hAnsi="宋体"/>
          <w:szCs w:val="21"/>
        </w:rPr>
      </w:pPr>
      <w:r>
        <w:rPr>
          <w:rFonts w:hint="eastAsia" w:ascii="宋体" w:hAnsi="宋体"/>
          <w:szCs w:val="21"/>
        </w:rPr>
        <w:t>春回大地，万物复苏。为了丰富女同胞的文化生活，促进女同胞的身心健康，深圳高级中学（集团）拟于4月20日开展“佛山西樵山1天踏青之旅”，4月27日开展“深圳宝安先歌山水山庄1日拓展”活动。现就此活动进行公开招标，诚邀符合资质的机构前来投标。</w:t>
      </w:r>
    </w:p>
    <w:p>
      <w:pPr>
        <w:jc w:val="left"/>
        <w:rPr>
          <w:rFonts w:hint="eastAsia" w:ascii="宋体" w:hAnsi="宋体"/>
          <w:szCs w:val="21"/>
          <w:u w:val="single"/>
        </w:rPr>
      </w:pPr>
    </w:p>
    <w:p>
      <w:pPr>
        <w:jc w:val="left"/>
        <w:rPr>
          <w:rFonts w:ascii="宋体" w:hAnsi="宋体"/>
          <w:szCs w:val="21"/>
        </w:rPr>
      </w:pPr>
      <w:r>
        <w:rPr>
          <w:rFonts w:hint="eastAsia" w:ascii="宋体" w:hAnsi="宋体"/>
          <w:szCs w:val="21"/>
          <w:u w:val="single"/>
        </w:rPr>
        <w:t>深圳市高级中学工会委员会女教工踏青拓展活动</w:t>
      </w:r>
      <w:r>
        <w:rPr>
          <w:rFonts w:hint="eastAsia" w:ascii="宋体" w:hAnsi="宋体"/>
          <w:szCs w:val="21"/>
          <w:u w:val="single"/>
          <w:lang w:val="en-US" w:eastAsia="zh-CN"/>
        </w:rPr>
        <w:t>项目</w:t>
      </w:r>
      <w:r>
        <w:rPr>
          <w:rFonts w:hint="eastAsia" w:ascii="宋体" w:hAnsi="宋体"/>
          <w:szCs w:val="21"/>
        </w:rPr>
        <w:t>进行公开招标，现邀请合格供应商参加投标。</w:t>
      </w:r>
    </w:p>
    <w:p>
      <w:pPr>
        <w:spacing w:line="360" w:lineRule="auto"/>
        <w:rPr>
          <w:rFonts w:ascii="宋体" w:hAnsi="宋体"/>
          <w:szCs w:val="21"/>
        </w:rPr>
      </w:pPr>
      <w:r>
        <w:rPr>
          <w:rFonts w:hint="eastAsia" w:ascii="宋体" w:hAnsi="宋体"/>
          <w:szCs w:val="21"/>
        </w:rPr>
        <w:t>招标编号：SZGJZ</w:t>
      </w:r>
      <w:r>
        <w:rPr>
          <w:rFonts w:hint="eastAsia" w:ascii="宋体" w:hAnsi="宋体"/>
          <w:szCs w:val="21"/>
          <w:lang w:val="en-US" w:eastAsia="zh-CN"/>
        </w:rPr>
        <w:t>X</w:t>
      </w:r>
      <w:r>
        <w:rPr>
          <w:rFonts w:hint="eastAsia" w:ascii="宋体" w:hAnsi="宋体"/>
          <w:szCs w:val="21"/>
        </w:rPr>
        <w:t>2024-</w:t>
      </w:r>
      <w:r>
        <w:rPr>
          <w:rFonts w:hint="eastAsia" w:ascii="宋体" w:hAnsi="宋体"/>
          <w:szCs w:val="21"/>
          <w:lang w:val="en-US" w:eastAsia="zh-CN"/>
        </w:rPr>
        <w:t>GH</w:t>
      </w:r>
      <w:r>
        <w:rPr>
          <w:rFonts w:hint="eastAsia" w:ascii="宋体" w:hAnsi="宋体"/>
          <w:szCs w:val="21"/>
        </w:rPr>
        <w:t>001</w:t>
      </w:r>
    </w:p>
    <w:p>
      <w:pPr>
        <w:spacing w:line="360" w:lineRule="auto"/>
        <w:rPr>
          <w:rFonts w:hint="eastAsia" w:ascii="宋体" w:hAnsi="宋体"/>
          <w:szCs w:val="21"/>
          <w:u w:val="none"/>
          <w:lang w:val="en-US" w:eastAsia="zh-CN"/>
        </w:rPr>
      </w:pPr>
      <w:r>
        <w:rPr>
          <w:rFonts w:hint="eastAsia" w:ascii="宋体" w:hAnsi="宋体"/>
          <w:szCs w:val="21"/>
        </w:rPr>
        <w:t>招标项目名称：</w:t>
      </w:r>
      <w:r>
        <w:rPr>
          <w:rFonts w:hint="eastAsia" w:ascii="宋体" w:hAnsi="宋体"/>
          <w:szCs w:val="21"/>
          <w:u w:val="none"/>
        </w:rPr>
        <w:t>深圳市高级中学工会委员会女教工踏青拓展活动</w:t>
      </w:r>
      <w:r>
        <w:rPr>
          <w:rFonts w:hint="eastAsia" w:ascii="宋体" w:hAnsi="宋体"/>
          <w:szCs w:val="21"/>
          <w:u w:val="none"/>
          <w:lang w:val="en-US" w:eastAsia="zh-CN"/>
        </w:rPr>
        <w:t>项目</w:t>
      </w:r>
    </w:p>
    <w:p>
      <w:pPr>
        <w:spacing w:line="360" w:lineRule="auto"/>
        <w:rPr>
          <w:rFonts w:hint="default"/>
          <w:lang w:val="en-US"/>
        </w:rPr>
      </w:pPr>
      <w:r>
        <w:rPr>
          <w:rFonts w:hint="eastAsia" w:ascii="宋体" w:hAnsi="宋体"/>
          <w:szCs w:val="21"/>
          <w:u w:val="none"/>
          <w:lang w:val="en-US" w:eastAsia="zh-CN"/>
        </w:rPr>
        <w:t>项目预算：人民币99000元</w:t>
      </w:r>
    </w:p>
    <w:p>
      <w:pPr>
        <w:spacing w:line="360" w:lineRule="auto"/>
        <w:rPr>
          <w:rFonts w:ascii="宋体" w:hAnsi="宋体"/>
          <w:szCs w:val="21"/>
        </w:rPr>
      </w:pPr>
      <w:r>
        <w:rPr>
          <w:rFonts w:hint="eastAsia" w:ascii="宋体" w:hAnsi="宋体"/>
          <w:szCs w:val="21"/>
        </w:rPr>
        <w:t>定标方式：综合评分法</w:t>
      </w:r>
    </w:p>
    <w:p>
      <w:pPr>
        <w:spacing w:line="360" w:lineRule="auto"/>
        <w:rPr>
          <w:rFonts w:ascii="宋体" w:hAnsi="宋体"/>
          <w:szCs w:val="21"/>
        </w:rPr>
      </w:pPr>
      <w:r>
        <w:rPr>
          <w:rFonts w:hint="eastAsia" w:ascii="宋体" w:hAnsi="宋体"/>
          <w:szCs w:val="21"/>
        </w:rPr>
        <w:t>获取招标文件时间：202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日起至202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日每日9：00-16：00（节假日除外）发送电子邮件，以“项目编号</w:t>
      </w:r>
      <w:r>
        <w:rPr>
          <w:rFonts w:ascii="宋体" w:hAnsi="宋体"/>
          <w:szCs w:val="21"/>
        </w:rPr>
        <w:t>+</w:t>
      </w:r>
      <w:r>
        <w:rPr>
          <w:rFonts w:hint="eastAsia" w:ascii="宋体" w:hAnsi="宋体"/>
          <w:szCs w:val="21"/>
        </w:rPr>
        <w:t>项目名称</w:t>
      </w:r>
      <w:r>
        <w:rPr>
          <w:rFonts w:ascii="宋体" w:hAnsi="宋体"/>
          <w:szCs w:val="21"/>
        </w:rPr>
        <w:t>+</w:t>
      </w:r>
      <w:r>
        <w:rPr>
          <w:rFonts w:hint="eastAsia" w:ascii="宋体" w:hAnsi="宋体"/>
          <w:szCs w:val="21"/>
        </w:rPr>
        <w:t>投标供应商名称”为标题，发送报名邮件至邮箱1626716580@qq.com。邮件内容应包括：</w:t>
      </w:r>
    </w:p>
    <w:p>
      <w:pPr>
        <w:spacing w:line="360" w:lineRule="auto"/>
        <w:rPr>
          <w:rFonts w:ascii="宋体" w:hAnsi="宋体"/>
          <w:szCs w:val="21"/>
        </w:rPr>
      </w:pPr>
      <w:r>
        <w:rPr>
          <w:rFonts w:hint="eastAsia" w:ascii="宋体" w:hAnsi="宋体"/>
          <w:szCs w:val="21"/>
        </w:rPr>
        <w:t>1.投标方必须具有资质的单位，注册资金</w:t>
      </w:r>
      <w:r>
        <w:rPr>
          <w:rFonts w:hint="eastAsia" w:ascii="宋体" w:hAnsi="宋体"/>
          <w:szCs w:val="21"/>
          <w:lang w:val="en-US" w:eastAsia="zh-CN"/>
        </w:rPr>
        <w:t>1200</w:t>
      </w:r>
      <w:r>
        <w:rPr>
          <w:rFonts w:hint="eastAsia" w:ascii="宋体" w:hAnsi="宋体"/>
          <w:szCs w:val="21"/>
        </w:rPr>
        <w:t>万以上</w:t>
      </w:r>
    </w:p>
    <w:p>
      <w:pPr>
        <w:spacing w:line="360" w:lineRule="auto"/>
        <w:rPr>
          <w:rFonts w:hint="eastAsia" w:ascii="宋体" w:hAnsi="宋体"/>
          <w:szCs w:val="21"/>
        </w:rPr>
      </w:pPr>
      <w:r>
        <w:rPr>
          <w:rFonts w:hint="eastAsia" w:ascii="宋体" w:hAnsi="宋体"/>
          <w:szCs w:val="21"/>
        </w:rPr>
        <w:t>2.投标方必须是独立的第一企业法人。</w:t>
      </w:r>
    </w:p>
    <w:p>
      <w:pPr>
        <w:spacing w:line="360" w:lineRule="auto"/>
        <w:rPr>
          <w:rFonts w:hint="eastAsia" w:ascii="宋体" w:hAnsi="宋体"/>
          <w:szCs w:val="21"/>
        </w:rPr>
      </w:pPr>
      <w:r>
        <w:rPr>
          <w:rFonts w:hint="eastAsia" w:ascii="宋体" w:hAnsi="宋体"/>
          <w:szCs w:val="21"/>
        </w:rPr>
        <w:t>3.投标方需向学校提供其营业执照等资质证明文件以备查验。</w:t>
      </w:r>
    </w:p>
    <w:p>
      <w:pPr>
        <w:spacing w:line="360" w:lineRule="auto"/>
        <w:rPr>
          <w:rFonts w:hint="eastAsia" w:ascii="宋体" w:hAnsi="宋体"/>
          <w:szCs w:val="21"/>
        </w:rPr>
      </w:pPr>
      <w:r>
        <w:rPr>
          <w:rFonts w:hint="eastAsia" w:ascii="宋体" w:hAnsi="宋体"/>
          <w:szCs w:val="21"/>
        </w:rPr>
        <w:t>4.投标方需具备组织过踏青活动的成功经验（能提供至少三个成功方案），并未出现过一次安全事故。</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.填写投标报名表，加盖公司公章（扫描件）。</w:t>
      </w:r>
    </w:p>
    <w:p>
      <w:pPr>
        <w:spacing w:line="360" w:lineRule="auto"/>
        <w:rPr>
          <w:rFonts w:ascii="宋体" w:hAnsi="宋体"/>
          <w:szCs w:val="21"/>
        </w:rPr>
      </w:pPr>
      <w:r>
        <w:rPr>
          <w:rFonts w:hint="eastAsia" w:ascii="宋体" w:hAnsi="宋体"/>
          <w:szCs w:val="21"/>
          <w:lang w:val="en-US" w:eastAsia="zh-CN"/>
        </w:rPr>
        <w:t>6</w:t>
      </w:r>
      <w:r>
        <w:rPr>
          <w:rFonts w:hint="eastAsia" w:ascii="宋体" w:hAnsi="宋体"/>
          <w:szCs w:val="21"/>
        </w:rPr>
        <w:t>.授权书，加盖公司公章（扫描件）。</w:t>
      </w:r>
    </w:p>
    <w:p>
      <w:pPr>
        <w:spacing w:line="360" w:lineRule="auto"/>
        <w:rPr>
          <w:rFonts w:ascii="宋体" w:hAnsi="宋体"/>
          <w:szCs w:val="21"/>
        </w:rPr>
      </w:pPr>
      <w:r>
        <w:rPr>
          <w:rFonts w:hint="eastAsia" w:ascii="宋体" w:hAnsi="宋体"/>
          <w:szCs w:val="21"/>
        </w:rPr>
        <w:t>标书售价：共收成本费人民币0元，售后不退</w:t>
      </w:r>
    </w:p>
    <w:p>
      <w:pPr>
        <w:spacing w:line="360" w:lineRule="auto"/>
        <w:rPr>
          <w:rFonts w:ascii="宋体" w:hAnsi="宋体"/>
          <w:szCs w:val="21"/>
        </w:rPr>
      </w:pPr>
      <w:r>
        <w:rPr>
          <w:rFonts w:hint="eastAsia" w:ascii="宋体" w:hAnsi="宋体"/>
          <w:szCs w:val="21"/>
        </w:rPr>
        <w:t>投标截止时间：202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日上午9时30分（北京时间），逾期不予受理</w:t>
      </w:r>
    </w:p>
    <w:p>
      <w:pPr>
        <w:spacing w:line="360" w:lineRule="auto"/>
        <w:rPr>
          <w:rFonts w:ascii="宋体" w:hAnsi="宋体"/>
          <w:szCs w:val="21"/>
        </w:rPr>
      </w:pPr>
      <w:r>
        <w:rPr>
          <w:rFonts w:hint="eastAsia" w:ascii="宋体" w:hAnsi="宋体"/>
          <w:szCs w:val="21"/>
        </w:rPr>
        <w:t>投递标书地点：深圳市福田区春田路2号深圳高级中学（集团）中心校区</w:t>
      </w:r>
      <w:r>
        <w:rPr>
          <w:rFonts w:hint="eastAsia" w:ascii="宋体" w:hAnsi="宋体"/>
          <w:szCs w:val="21"/>
          <w:lang w:val="en-US" w:eastAsia="zh-CN"/>
        </w:rPr>
        <w:t>5</w:t>
      </w:r>
      <w:r>
        <w:rPr>
          <w:rFonts w:hint="eastAsia" w:ascii="宋体" w:hAnsi="宋体"/>
          <w:szCs w:val="21"/>
        </w:rPr>
        <w:t>楼会议室</w:t>
      </w:r>
    </w:p>
    <w:p>
      <w:pPr>
        <w:spacing w:line="360" w:lineRule="auto"/>
        <w:rPr>
          <w:rFonts w:ascii="宋体" w:hAnsi="宋体"/>
          <w:szCs w:val="21"/>
        </w:rPr>
      </w:pPr>
      <w:r>
        <w:rPr>
          <w:rFonts w:hint="eastAsia" w:ascii="宋体" w:hAnsi="宋体"/>
          <w:szCs w:val="21"/>
        </w:rPr>
        <w:t>开标时间：202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日午9时30分（北京时间）</w:t>
      </w:r>
    </w:p>
    <w:p>
      <w:pPr>
        <w:spacing w:line="360" w:lineRule="auto"/>
        <w:rPr>
          <w:rFonts w:ascii="宋体" w:hAnsi="宋体"/>
          <w:szCs w:val="21"/>
        </w:rPr>
      </w:pPr>
      <w:r>
        <w:rPr>
          <w:rFonts w:hint="eastAsia" w:ascii="宋体" w:hAnsi="宋体"/>
          <w:szCs w:val="21"/>
        </w:rPr>
        <w:t>地点：深圳市福田区春田路2号深圳高级中学（集团）中心校区A座</w:t>
      </w:r>
      <w:r>
        <w:rPr>
          <w:rFonts w:hint="eastAsia" w:ascii="宋体" w:hAnsi="宋体"/>
          <w:szCs w:val="21"/>
          <w:lang w:val="en-US" w:eastAsia="zh-CN"/>
        </w:rPr>
        <w:t>5</w:t>
      </w:r>
      <w:r>
        <w:rPr>
          <w:rFonts w:hint="eastAsia" w:ascii="宋体" w:hAnsi="宋体"/>
          <w:szCs w:val="21"/>
        </w:rPr>
        <w:t>楼会议室</w:t>
      </w:r>
    </w:p>
    <w:p>
      <w:pPr>
        <w:spacing w:line="360" w:lineRule="auto"/>
        <w:rPr>
          <w:rFonts w:ascii="宋体" w:hAnsi="宋体"/>
          <w:szCs w:val="21"/>
        </w:rPr>
      </w:pPr>
      <w:r>
        <w:rPr>
          <w:rFonts w:hint="eastAsia" w:ascii="宋体" w:hAnsi="宋体"/>
          <w:szCs w:val="21"/>
        </w:rPr>
        <w:t>注意事项：参加开标时法人代表或法人代表授权委托人须携带本人身份证</w:t>
      </w:r>
    </w:p>
    <w:p>
      <w:pPr>
        <w:spacing w:line="360" w:lineRule="auto"/>
        <w:rPr>
          <w:rFonts w:ascii="宋体" w:hAnsi="宋体"/>
          <w:szCs w:val="21"/>
        </w:rPr>
      </w:pPr>
      <w:r>
        <w:rPr>
          <w:rFonts w:hint="eastAsia" w:ascii="宋体" w:hAnsi="宋体"/>
          <w:szCs w:val="21"/>
        </w:rPr>
        <w:t>通讯地址：深圳市福田区春田路2号深圳高级中学（集团）中心校区A617</w:t>
      </w:r>
    </w:p>
    <w:p>
      <w:pPr>
        <w:spacing w:line="360" w:lineRule="auto"/>
        <w:rPr>
          <w:rFonts w:ascii="宋体" w:hAnsi="宋体"/>
          <w:szCs w:val="21"/>
        </w:rPr>
      </w:pPr>
      <w:r>
        <w:rPr>
          <w:rFonts w:hint="eastAsia" w:ascii="宋体" w:hAnsi="宋体"/>
          <w:szCs w:val="21"/>
        </w:rPr>
        <w:t>邮政编码：518040；电  话：0755-83772428</w:t>
      </w:r>
    </w:p>
    <w:p>
      <w:pPr>
        <w:spacing w:line="360" w:lineRule="auto"/>
        <w:rPr>
          <w:rFonts w:ascii="宋体" w:hAnsi="宋体"/>
          <w:szCs w:val="21"/>
        </w:rPr>
      </w:pPr>
      <w:r>
        <w:rPr>
          <w:rFonts w:hint="eastAsia" w:ascii="宋体" w:hAnsi="宋体"/>
          <w:szCs w:val="21"/>
        </w:rPr>
        <w:t>联系人：陈老师</w:t>
      </w:r>
    </w:p>
    <w:p>
      <w:pPr>
        <w:pStyle w:val="2"/>
      </w:pPr>
    </w:p>
    <w:p>
      <w:pPr>
        <w:widowControl/>
        <w:shd w:val="clear" w:color="auto" w:fill="FFFFFF"/>
        <w:spacing w:line="300" w:lineRule="auto"/>
        <w:ind w:firstLine="241" w:firstLineChars="100"/>
        <w:jc w:val="left"/>
        <w:rPr>
          <w:rFonts w:hint="eastAsia" w:cs="Arial" w:asciiTheme="minorEastAsia" w:hAnsiTheme="minorEastAsia"/>
          <w:b/>
          <w:bCs/>
          <w:kern w:val="0"/>
          <w:sz w:val="24"/>
          <w:szCs w:val="24"/>
        </w:rPr>
      </w:pPr>
    </w:p>
    <w:p>
      <w:pPr>
        <w:widowControl/>
        <w:shd w:val="clear" w:color="auto" w:fill="FFFFFF"/>
        <w:spacing w:line="300" w:lineRule="auto"/>
        <w:ind w:firstLine="241" w:firstLineChars="100"/>
        <w:jc w:val="left"/>
        <w:rPr>
          <w:rFonts w:cs="Arial" w:asciiTheme="minorEastAsia" w:hAnsiTheme="minorEastAsia"/>
          <w:kern w:val="0"/>
          <w:sz w:val="24"/>
          <w:szCs w:val="24"/>
        </w:rPr>
      </w:pPr>
      <w:r>
        <w:rPr>
          <w:rFonts w:hint="eastAsia" w:cs="Arial" w:asciiTheme="minorEastAsia" w:hAnsiTheme="minorEastAsia"/>
          <w:b/>
          <w:bCs/>
          <w:kern w:val="0"/>
          <w:sz w:val="24"/>
          <w:szCs w:val="24"/>
        </w:rPr>
        <w:t>二、活动内容要求</w:t>
      </w:r>
      <w:r>
        <w:rPr>
          <w:rFonts w:hint="eastAsia" w:cs="Arial" w:asciiTheme="minorEastAsia" w:hAnsiTheme="minorEastAsia"/>
          <w:kern w:val="0"/>
          <w:sz w:val="24"/>
          <w:szCs w:val="24"/>
        </w:rPr>
        <w:t>：1.佛山西樵山1天踏青之旅</w:t>
      </w:r>
    </w:p>
    <w:p>
      <w:pPr>
        <w:widowControl/>
        <w:shd w:val="clear" w:color="auto" w:fill="FFFFFF"/>
        <w:spacing w:line="300" w:lineRule="auto"/>
        <w:ind w:left="380"/>
        <w:jc w:val="left"/>
        <w:rPr>
          <w:rFonts w:hint="eastAsia" w:cs="Arial" w:asciiTheme="minorEastAsia" w:hAnsiTheme="minorEastAsia"/>
          <w:kern w:val="0"/>
          <w:sz w:val="24"/>
          <w:szCs w:val="24"/>
          <w:lang w:val="en-US" w:eastAsia="zh-CN"/>
        </w:rPr>
      </w:pPr>
      <w:r>
        <w:rPr>
          <w:rFonts w:hint="eastAsia" w:cs="Arial" w:asciiTheme="minorEastAsia" w:hAnsiTheme="minorEastAsia"/>
          <w:b/>
          <w:bCs/>
          <w:kern w:val="0"/>
          <w:sz w:val="24"/>
          <w:szCs w:val="24"/>
        </w:rPr>
        <w:t xml:space="preserve">                 </w:t>
      </w:r>
      <w:r>
        <w:rPr>
          <w:rFonts w:hint="eastAsia" w:cs="Arial" w:asciiTheme="minorEastAsia" w:hAnsiTheme="minorEastAsia"/>
          <w:kern w:val="0"/>
          <w:sz w:val="24"/>
          <w:szCs w:val="24"/>
        </w:rPr>
        <w:t>2.深圳</w:t>
      </w:r>
      <w:r>
        <w:rPr>
          <w:rFonts w:cs="Arial" w:asciiTheme="minorEastAsia" w:hAnsiTheme="minorEastAsia"/>
          <w:kern w:val="0"/>
          <w:sz w:val="24"/>
          <w:szCs w:val="24"/>
        </w:rPr>
        <w:t>宝安</w:t>
      </w:r>
      <w:r>
        <w:rPr>
          <w:rFonts w:hint="eastAsia" w:cs="Arial" w:asciiTheme="minorEastAsia" w:hAnsiTheme="minorEastAsia"/>
          <w:kern w:val="0"/>
          <w:sz w:val="24"/>
          <w:szCs w:val="24"/>
        </w:rPr>
        <w:t>先歌山水山庄1日拓</w:t>
      </w:r>
      <w:r>
        <w:rPr>
          <w:rFonts w:hint="eastAsia" w:cs="Arial" w:asciiTheme="minorEastAsia" w:hAnsiTheme="minorEastAsia"/>
          <w:kern w:val="0"/>
          <w:sz w:val="24"/>
          <w:szCs w:val="24"/>
          <w:lang w:val="en-US" w:eastAsia="zh-CN"/>
        </w:rPr>
        <w:t>展</w:t>
      </w:r>
    </w:p>
    <w:p>
      <w:pPr>
        <w:widowControl/>
        <w:shd w:val="clear" w:color="auto" w:fill="FFFFFF"/>
        <w:spacing w:line="300" w:lineRule="auto"/>
        <w:jc w:val="left"/>
        <w:rPr>
          <w:rFonts w:cs="Arial" w:asciiTheme="minorEastAsia" w:hAnsiTheme="minorEastAsia"/>
          <w:b/>
          <w:bCs/>
          <w:kern w:val="0"/>
          <w:sz w:val="24"/>
          <w:szCs w:val="24"/>
        </w:rPr>
      </w:pPr>
    </w:p>
    <w:p>
      <w:pPr>
        <w:widowControl/>
        <w:shd w:val="clear" w:color="auto" w:fill="FFFFFF"/>
        <w:spacing w:line="300" w:lineRule="auto"/>
        <w:ind w:firstLine="241" w:firstLineChars="100"/>
        <w:jc w:val="left"/>
        <w:rPr>
          <w:rFonts w:cs="Arial" w:asciiTheme="minorEastAsia" w:hAnsiTheme="minorEastAsia"/>
          <w:b/>
          <w:bCs/>
          <w:kern w:val="0"/>
          <w:sz w:val="24"/>
          <w:szCs w:val="24"/>
        </w:rPr>
      </w:pPr>
      <w:r>
        <w:rPr>
          <w:rFonts w:hint="eastAsia" w:cs="Arial" w:asciiTheme="minorEastAsia" w:hAnsiTheme="minorEastAsia"/>
          <w:b/>
          <w:bCs/>
          <w:kern w:val="0"/>
          <w:sz w:val="24"/>
          <w:szCs w:val="24"/>
          <w:lang w:val="en-US" w:eastAsia="zh-CN"/>
        </w:rPr>
        <w:t>三</w:t>
      </w:r>
      <w:r>
        <w:rPr>
          <w:rFonts w:hint="eastAsia" w:cs="Arial" w:asciiTheme="minorEastAsia" w:hAnsiTheme="minorEastAsia"/>
          <w:b/>
          <w:bCs/>
          <w:kern w:val="0"/>
          <w:sz w:val="24"/>
          <w:szCs w:val="24"/>
        </w:rPr>
        <w:t>、活动需求</w:t>
      </w:r>
    </w:p>
    <w:p>
      <w:pPr>
        <w:widowControl/>
        <w:shd w:val="clear" w:color="auto" w:fill="FFFFFF"/>
        <w:spacing w:line="300" w:lineRule="auto"/>
        <w:ind w:left="706"/>
        <w:jc w:val="left"/>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.活动时间：2024年4月</w:t>
      </w:r>
      <w:r>
        <w:rPr>
          <w:rFonts w:hint="eastAsia" w:cs="Arial" w:asciiTheme="minorEastAsia" w:hAnsiTheme="minorEastAsia"/>
          <w:kern w:val="0"/>
          <w:sz w:val="24"/>
          <w:szCs w:val="24"/>
          <w:lang w:val="en-US" w:eastAsia="zh-CN"/>
        </w:rPr>
        <w:t>20</w:t>
      </w:r>
      <w:r>
        <w:rPr>
          <w:rFonts w:hint="eastAsia" w:cs="Arial" w:asciiTheme="minorEastAsia" w:hAnsiTheme="minorEastAsia"/>
          <w:kern w:val="0"/>
          <w:sz w:val="24"/>
          <w:szCs w:val="24"/>
        </w:rPr>
        <w:t>日（1天）、2024年4月</w:t>
      </w:r>
      <w:r>
        <w:rPr>
          <w:rFonts w:cs="Arial" w:asciiTheme="minorEastAsia" w:hAnsiTheme="minorEastAsia"/>
          <w:kern w:val="0"/>
          <w:sz w:val="24"/>
          <w:szCs w:val="24"/>
        </w:rPr>
        <w:t>2</w:t>
      </w:r>
      <w:r>
        <w:rPr>
          <w:rFonts w:hint="eastAsia" w:cs="Arial" w:asciiTheme="minorEastAsia" w:hAnsiTheme="minorEastAsia"/>
          <w:kern w:val="0"/>
          <w:sz w:val="24"/>
          <w:szCs w:val="24"/>
          <w:lang w:val="en-US" w:eastAsia="zh-CN"/>
        </w:rPr>
        <w:t>7</w:t>
      </w:r>
      <w:r>
        <w:rPr>
          <w:rFonts w:hint="eastAsia" w:cs="Arial" w:asciiTheme="minorEastAsia" w:hAnsiTheme="minorEastAsia"/>
          <w:kern w:val="0"/>
          <w:sz w:val="24"/>
          <w:szCs w:val="24"/>
        </w:rPr>
        <w:t>日（1天）</w:t>
      </w:r>
    </w:p>
    <w:p>
      <w:pPr>
        <w:widowControl/>
        <w:shd w:val="clear" w:color="auto" w:fill="FFFFFF"/>
        <w:spacing w:line="300" w:lineRule="auto"/>
        <w:ind w:left="706"/>
        <w:jc w:val="left"/>
        <w:rPr>
          <w:rFonts w:hint="eastAsia" w:cs="Arial" w:asciiTheme="minorEastAsia" w:hAnsiTheme="minorEastAsia" w:eastAsiaTheme="minorEastAsia"/>
          <w:kern w:val="0"/>
          <w:sz w:val="24"/>
          <w:szCs w:val="24"/>
          <w:lang w:val="en-US" w:eastAsia="zh-CN"/>
        </w:rPr>
      </w:pPr>
      <w:r>
        <w:rPr>
          <w:rFonts w:cs="Arial" w:asciiTheme="minorEastAsia" w:hAnsiTheme="minorEastAsia"/>
          <w:kern w:val="0"/>
          <w:sz w:val="24"/>
          <w:szCs w:val="24"/>
        </w:rPr>
        <w:t>2</w:t>
      </w:r>
      <w:r>
        <w:rPr>
          <w:rFonts w:hint="eastAsia" w:cs="Arial" w:asciiTheme="minorEastAsia" w:hAnsiTheme="minorEastAsia"/>
          <w:kern w:val="0"/>
          <w:sz w:val="24"/>
          <w:szCs w:val="24"/>
        </w:rPr>
        <w:t>.活动人数： 300人</w:t>
      </w:r>
      <w:r>
        <w:rPr>
          <w:rFonts w:hint="eastAsia" w:cs="Arial" w:asciiTheme="minorEastAsia" w:hAnsiTheme="minorEastAsia"/>
          <w:kern w:val="0"/>
          <w:sz w:val="24"/>
          <w:szCs w:val="24"/>
          <w:lang w:val="en-US" w:eastAsia="zh-CN"/>
        </w:rPr>
        <w:t>左右</w:t>
      </w:r>
    </w:p>
    <w:p>
      <w:pPr>
        <w:widowControl/>
        <w:shd w:val="clear" w:color="auto" w:fill="FFFFFF"/>
        <w:spacing w:line="300" w:lineRule="auto"/>
        <w:ind w:left="706"/>
        <w:jc w:val="left"/>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.主要交通工具：大巴车</w:t>
      </w:r>
      <w:r>
        <w:rPr>
          <w:rFonts w:hint="eastAsia" w:cs="Arial" w:asciiTheme="minorEastAsia" w:hAnsiTheme="minorEastAsia"/>
          <w:kern w:val="0"/>
          <w:sz w:val="24"/>
          <w:szCs w:val="24"/>
          <w:highlight w:val="none"/>
        </w:rPr>
        <w:t>（50座）</w:t>
      </w:r>
    </w:p>
    <w:p>
      <w:pPr>
        <w:widowControl/>
        <w:shd w:val="clear" w:color="auto" w:fill="FFFFFF"/>
        <w:spacing w:line="300" w:lineRule="auto"/>
        <w:ind w:left="706"/>
        <w:jc w:val="left"/>
        <w:rPr>
          <w:rFonts w:cs="Arial" w:asciiTheme="minorEastAsia" w:hAnsiTheme="minorEastAsia"/>
          <w:kern w:val="0"/>
          <w:sz w:val="24"/>
          <w:szCs w:val="24"/>
        </w:rPr>
      </w:pPr>
      <w:r>
        <w:rPr>
          <w:rFonts w:hint="eastAsia" w:cs="Arial" w:asciiTheme="minorEastAsia" w:hAnsiTheme="minorEastAsia"/>
          <w:kern w:val="0"/>
          <w:sz w:val="24"/>
          <w:szCs w:val="24"/>
        </w:rPr>
        <w:t>4.投标方要有协调研学活动用车的能力，必需是有营运资质的正规车队。</w:t>
      </w:r>
    </w:p>
    <w:p>
      <w:pPr>
        <w:widowControl/>
        <w:shd w:val="clear" w:color="auto" w:fill="FFFFFF"/>
        <w:spacing w:line="300" w:lineRule="auto"/>
        <w:ind w:left="706"/>
        <w:jc w:val="left"/>
      </w:pPr>
      <w:r>
        <w:rPr>
          <w:rFonts w:hint="eastAsia" w:cs="Arial" w:asciiTheme="minorEastAsia" w:hAnsiTheme="minorEastAsia"/>
          <w:kern w:val="0"/>
          <w:sz w:val="24"/>
          <w:szCs w:val="24"/>
        </w:rPr>
        <w:t>5.投标方需能妥善解决活动中的用餐问题，午餐和晚餐，安排当地特色餐。</w:t>
      </w:r>
    </w:p>
    <w:p>
      <w:pPr>
        <w:widowControl/>
        <w:shd w:val="clear" w:color="auto" w:fill="FFFFFF"/>
        <w:spacing w:line="300" w:lineRule="auto"/>
        <w:ind w:left="706"/>
        <w:jc w:val="left"/>
        <w:rPr>
          <w:rFonts w:cs="Arial" w:asciiTheme="minorEastAsia" w:hAnsiTheme="minorEastAsia"/>
          <w:kern w:val="0"/>
          <w:sz w:val="24"/>
          <w:szCs w:val="24"/>
        </w:rPr>
      </w:pPr>
      <w:r>
        <w:rPr>
          <w:rFonts w:hint="eastAsia" w:cs="Arial" w:asciiTheme="minorEastAsia" w:hAnsiTheme="minorEastAsia"/>
          <w:kern w:val="0"/>
          <w:sz w:val="24"/>
          <w:szCs w:val="24"/>
        </w:rPr>
        <w:t>6.投标方必须在深圳市高级中学起始完成</w:t>
      </w:r>
      <w:r>
        <w:rPr>
          <w:rFonts w:hint="eastAsia" w:cs="Arial" w:asciiTheme="minorEastAsia" w:hAnsiTheme="minorEastAsia"/>
          <w:kern w:val="0"/>
          <w:sz w:val="24"/>
          <w:szCs w:val="24"/>
          <w:highlight w:val="none"/>
        </w:rPr>
        <w:t>全部</w:t>
      </w:r>
      <w:r>
        <w:rPr>
          <w:rFonts w:hint="eastAsia" w:cs="Arial" w:asciiTheme="minorEastAsia" w:hAnsiTheme="minorEastAsia"/>
          <w:kern w:val="0"/>
          <w:sz w:val="24"/>
          <w:szCs w:val="24"/>
        </w:rPr>
        <w:t>的接送工作。</w:t>
      </w:r>
    </w:p>
    <w:p>
      <w:pPr>
        <w:widowControl/>
        <w:shd w:val="clear" w:color="auto" w:fill="FFFFFF"/>
        <w:spacing w:line="300" w:lineRule="auto"/>
        <w:jc w:val="left"/>
        <w:rPr>
          <w:rFonts w:cs="Arial" w:asciiTheme="minorEastAsia" w:hAnsiTheme="minorEastAsia"/>
          <w:b/>
          <w:bCs/>
          <w:kern w:val="0"/>
          <w:sz w:val="24"/>
          <w:szCs w:val="24"/>
        </w:rPr>
      </w:pPr>
      <w:r>
        <w:rPr>
          <w:rFonts w:cs="Arial" w:asciiTheme="minorEastAsia" w:hAnsiTheme="minorEastAsia"/>
          <w:b/>
          <w:bCs/>
          <w:kern w:val="0"/>
          <w:sz w:val="24"/>
          <w:szCs w:val="24"/>
        </w:rPr>
        <w:t xml:space="preserve">  </w:t>
      </w:r>
    </w:p>
    <w:p>
      <w:pPr>
        <w:widowControl/>
        <w:shd w:val="clear" w:color="auto" w:fill="FFFFFF"/>
        <w:spacing w:line="300" w:lineRule="auto"/>
        <w:ind w:firstLine="241" w:firstLineChars="100"/>
        <w:jc w:val="left"/>
        <w:rPr>
          <w:rFonts w:cs="Arial" w:asciiTheme="minorEastAsia" w:hAnsiTheme="minorEastAsia"/>
          <w:kern w:val="0"/>
          <w:sz w:val="24"/>
          <w:szCs w:val="24"/>
        </w:rPr>
      </w:pPr>
      <w:r>
        <w:rPr>
          <w:rFonts w:hint="eastAsia" w:cs="Arial" w:asciiTheme="minorEastAsia" w:hAnsiTheme="minorEastAsia"/>
          <w:b/>
          <w:bCs/>
          <w:kern w:val="0"/>
          <w:sz w:val="24"/>
          <w:szCs w:val="24"/>
          <w:lang w:val="en-US" w:eastAsia="zh-CN"/>
        </w:rPr>
        <w:t>四</w:t>
      </w:r>
      <w:r>
        <w:rPr>
          <w:rFonts w:cs="Arial" w:asciiTheme="minorEastAsia" w:hAnsiTheme="minorEastAsia"/>
          <w:b/>
          <w:bCs/>
          <w:kern w:val="0"/>
          <w:sz w:val="24"/>
          <w:szCs w:val="24"/>
        </w:rPr>
        <w:t>、</w:t>
      </w:r>
      <w:r>
        <w:rPr>
          <w:rFonts w:hint="eastAsia" w:cs="Arial" w:asciiTheme="minorEastAsia" w:hAnsiTheme="minorEastAsia"/>
          <w:b/>
          <w:bCs/>
          <w:kern w:val="0"/>
          <w:sz w:val="24"/>
          <w:szCs w:val="24"/>
        </w:rPr>
        <w:t>服务要求</w:t>
      </w:r>
    </w:p>
    <w:p>
      <w:pPr>
        <w:widowControl/>
        <w:shd w:val="clear" w:color="auto" w:fill="FFFFFF"/>
        <w:spacing w:line="300" w:lineRule="auto"/>
        <w:ind w:left="706"/>
        <w:jc w:val="left"/>
        <w:rPr>
          <w:rFonts w:cs="Arial" w:asciiTheme="minorEastAsia" w:hAnsiTheme="minorEastAsia"/>
          <w:kern w:val="0"/>
          <w:sz w:val="24"/>
          <w:szCs w:val="24"/>
        </w:rPr>
      </w:pPr>
      <w:r>
        <w:rPr>
          <w:rFonts w:hint="eastAsia" w:cs="Arial" w:asciiTheme="minorEastAsia" w:hAnsiTheme="minorEastAsia"/>
          <w:kern w:val="0"/>
          <w:sz w:val="24"/>
          <w:szCs w:val="24"/>
        </w:rPr>
        <w:t>1.形成工作方案和安全预案，确保安全。</w:t>
      </w:r>
    </w:p>
    <w:p>
      <w:pPr>
        <w:widowControl/>
        <w:shd w:val="clear" w:color="auto" w:fill="FFFFFF"/>
        <w:spacing w:line="300" w:lineRule="auto"/>
        <w:ind w:left="706"/>
        <w:jc w:val="left"/>
        <w:rPr>
          <w:rFonts w:cs="Arial" w:asciiTheme="minorEastAsia" w:hAnsiTheme="minorEastAsia"/>
          <w:kern w:val="0"/>
          <w:sz w:val="24"/>
          <w:szCs w:val="24"/>
        </w:rPr>
      </w:pPr>
      <w:r>
        <w:rPr>
          <w:rFonts w:hint="eastAsia" w:cs="Arial" w:asciiTheme="minorEastAsia" w:hAnsiTheme="minorEastAsia"/>
          <w:kern w:val="0"/>
          <w:sz w:val="24"/>
          <w:szCs w:val="24"/>
        </w:rPr>
        <w:t>2.配备全程专业导游负责全程讲解及协调其他相关事宜。</w:t>
      </w:r>
    </w:p>
    <w:p>
      <w:pPr>
        <w:widowControl/>
        <w:shd w:val="clear" w:color="auto" w:fill="FFFFFF"/>
        <w:spacing w:line="300" w:lineRule="auto"/>
        <w:ind w:left="706"/>
        <w:jc w:val="left"/>
        <w:rPr>
          <w:rFonts w:hint="eastAsia" w:cs="Arial" w:asciiTheme="minorEastAsia" w:hAnsiTheme="minorEastAsia"/>
          <w:kern w:val="0"/>
          <w:sz w:val="24"/>
          <w:szCs w:val="24"/>
        </w:rPr>
      </w:pPr>
      <w:r>
        <w:rPr>
          <w:rFonts w:hint="eastAsia" w:cs="Arial" w:asciiTheme="minorEastAsia" w:hAnsiTheme="minorEastAsia"/>
          <w:kern w:val="0"/>
          <w:sz w:val="24"/>
          <w:szCs w:val="24"/>
        </w:rPr>
        <w:t>3.协调相关事宜，承诺按规定完成各项准备工作并接受学校的检查和质询。</w:t>
      </w:r>
    </w:p>
    <w:p>
      <w:pPr>
        <w:widowControl/>
        <w:shd w:val="clear" w:color="auto" w:fill="FFFFFF"/>
        <w:spacing w:line="300" w:lineRule="auto"/>
        <w:ind w:left="706"/>
        <w:jc w:val="left"/>
      </w:pPr>
      <w:r>
        <w:rPr>
          <w:rFonts w:hint="eastAsia" w:cs="Arial" w:asciiTheme="minorEastAsia" w:hAnsiTheme="minorEastAsia"/>
          <w:b/>
          <w:bCs/>
          <w:kern w:val="0"/>
          <w:sz w:val="24"/>
          <w:szCs w:val="24"/>
        </w:rPr>
        <w:t>4.提供发票内容要求：</w:t>
      </w:r>
      <w:r>
        <w:rPr>
          <w:rFonts w:hint="eastAsia" w:cs="Arial" w:asciiTheme="minorEastAsia" w:hAnsiTheme="minorEastAsia"/>
          <w:b w:val="0"/>
          <w:bCs w:val="0"/>
          <w:kern w:val="0"/>
          <w:sz w:val="24"/>
          <w:szCs w:val="24"/>
          <w:highlight w:val="none"/>
        </w:rPr>
        <w:t>女教工踏青</w:t>
      </w:r>
      <w:r>
        <w:rPr>
          <w:rFonts w:cs="Arial" w:asciiTheme="minorEastAsia" w:hAnsiTheme="minorEastAsia"/>
          <w:b w:val="0"/>
          <w:bCs w:val="0"/>
          <w:kern w:val="0"/>
          <w:sz w:val="24"/>
          <w:szCs w:val="24"/>
          <w:highlight w:val="none"/>
        </w:rPr>
        <w:t>活动</w:t>
      </w:r>
    </w:p>
    <w:p>
      <w:pPr>
        <w:widowControl/>
        <w:shd w:val="clear" w:color="auto" w:fill="FFFFFF"/>
        <w:spacing w:line="300" w:lineRule="auto"/>
        <w:jc w:val="left"/>
        <w:rPr>
          <w:rFonts w:cs="Arial" w:asciiTheme="minorEastAsia" w:hAnsiTheme="minorEastAsia"/>
          <w:b/>
          <w:bCs/>
          <w:kern w:val="0"/>
          <w:sz w:val="24"/>
          <w:szCs w:val="24"/>
        </w:rPr>
      </w:pPr>
      <w:r>
        <w:rPr>
          <w:rFonts w:cs="Arial" w:asciiTheme="minorEastAsia" w:hAnsiTheme="minorEastAsia"/>
          <w:b/>
          <w:bCs/>
          <w:kern w:val="0"/>
          <w:sz w:val="24"/>
          <w:szCs w:val="24"/>
        </w:rPr>
        <w:t xml:space="preserve">  </w:t>
      </w:r>
    </w:p>
    <w:p>
      <w:pPr>
        <w:widowControl/>
        <w:shd w:val="clear" w:color="auto" w:fill="FFFFFF"/>
        <w:spacing w:line="300" w:lineRule="auto"/>
        <w:ind w:firstLine="361" w:firstLineChars="150"/>
        <w:jc w:val="left"/>
        <w:rPr>
          <w:rFonts w:cs="Arial" w:asciiTheme="minorEastAsia" w:hAnsiTheme="minorEastAsia"/>
          <w:b/>
          <w:bCs/>
          <w:kern w:val="0"/>
          <w:sz w:val="24"/>
          <w:szCs w:val="24"/>
        </w:rPr>
      </w:pPr>
      <w:r>
        <w:rPr>
          <w:rFonts w:hint="eastAsia" w:cs="Arial" w:asciiTheme="minorEastAsia" w:hAnsiTheme="minorEastAsia"/>
          <w:b/>
          <w:bCs/>
          <w:kern w:val="0"/>
          <w:sz w:val="24"/>
          <w:szCs w:val="24"/>
          <w:lang w:val="en-US" w:eastAsia="zh-CN"/>
        </w:rPr>
        <w:t>五</w:t>
      </w:r>
      <w:r>
        <w:rPr>
          <w:rFonts w:cs="Arial" w:asciiTheme="minorEastAsia" w:hAnsiTheme="minorEastAsia"/>
          <w:b/>
          <w:bCs/>
          <w:kern w:val="0"/>
          <w:sz w:val="24"/>
          <w:szCs w:val="24"/>
        </w:rPr>
        <w:t>、</w:t>
      </w:r>
      <w:r>
        <w:rPr>
          <w:rFonts w:hint="eastAsia" w:ascii="宋体" w:hAnsi="宋体" w:eastAsia="宋体" w:cs="Arial"/>
          <w:b/>
          <w:bCs/>
          <w:kern w:val="0"/>
          <w:sz w:val="24"/>
          <w:szCs w:val="24"/>
        </w:rPr>
        <w:t>投标文件要求</w:t>
      </w:r>
    </w:p>
    <w:p>
      <w:pPr>
        <w:widowControl/>
        <w:shd w:val="clear" w:color="auto" w:fill="FFFFFF"/>
        <w:spacing w:line="300" w:lineRule="auto"/>
        <w:ind w:left="706"/>
        <w:jc w:val="left"/>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.资质证明文件：提供营业执照等投标方自身相关的材料。均须验原件并提交复印件并加盖公章。</w:t>
      </w:r>
    </w:p>
    <w:p>
      <w:pPr>
        <w:widowControl/>
        <w:shd w:val="clear" w:color="auto" w:fill="FFFFFF"/>
        <w:spacing w:line="300" w:lineRule="auto"/>
        <w:ind w:left="706"/>
        <w:jc w:val="left"/>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.活动行程方案及报价。</w:t>
      </w:r>
    </w:p>
    <w:p>
      <w:pPr>
        <w:widowControl/>
        <w:shd w:val="clear" w:color="auto" w:fill="FFFFFF"/>
        <w:spacing w:line="300" w:lineRule="auto"/>
        <w:ind w:left="706"/>
        <w:jc w:val="left"/>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.服务方案以及安全预案。</w:t>
      </w:r>
    </w:p>
    <w:p>
      <w:pPr>
        <w:widowControl/>
        <w:shd w:val="clear" w:color="auto" w:fill="FFFFFF"/>
        <w:spacing w:line="300" w:lineRule="auto"/>
        <w:ind w:left="706"/>
        <w:jc w:val="left"/>
        <w:rPr>
          <w:rFonts w:cs="Arial" w:asciiTheme="minorEastAsia" w:hAnsiTheme="minorEastAsia"/>
          <w:kern w:val="0"/>
          <w:sz w:val="24"/>
          <w:szCs w:val="24"/>
        </w:rPr>
      </w:pPr>
      <w:r>
        <w:rPr>
          <w:rFonts w:hint="eastAsia" w:cs="Arial" w:asciiTheme="minorEastAsia" w:hAnsiTheme="minorEastAsia"/>
          <w:kern w:val="0"/>
          <w:sz w:val="24"/>
          <w:szCs w:val="24"/>
        </w:rPr>
        <w:t>4.</w:t>
      </w:r>
      <w:r>
        <w:rPr>
          <w:rFonts w:cs="Arial" w:asciiTheme="minorEastAsia" w:hAnsiTheme="minorEastAsia"/>
          <w:kern w:val="0"/>
          <w:sz w:val="24"/>
          <w:szCs w:val="24"/>
        </w:rPr>
        <w:t>投标书必须以不透明的信封或其他包装物体封装，完全密封并在封口处加盖公司公章。</w:t>
      </w:r>
    </w:p>
    <w:p>
      <w:pPr>
        <w:widowControl/>
        <w:shd w:val="clear" w:color="auto" w:fill="FFFFFF"/>
        <w:spacing w:line="300" w:lineRule="auto"/>
        <w:ind w:left="706"/>
        <w:jc w:val="left"/>
        <w:rPr>
          <w:rFonts w:cs="Arial" w:asciiTheme="minorEastAsia" w:hAnsiTheme="minorEastAsia"/>
          <w:kern w:val="0"/>
          <w:sz w:val="24"/>
          <w:szCs w:val="24"/>
        </w:rPr>
      </w:pPr>
      <w:r>
        <w:rPr>
          <w:rFonts w:cs="Arial" w:asciiTheme="minorEastAsia" w:hAnsiTheme="minorEastAsia"/>
          <w:kern w:val="0"/>
          <w:sz w:val="24"/>
          <w:szCs w:val="24"/>
        </w:rPr>
        <w:t>5.投标文件份数：一式三份</w:t>
      </w:r>
      <w:r>
        <w:rPr>
          <w:rFonts w:hint="eastAsia" w:cs="Arial" w:asciiTheme="minorEastAsia" w:hAnsiTheme="minorEastAsia"/>
          <w:kern w:val="0"/>
          <w:sz w:val="24"/>
          <w:szCs w:val="24"/>
        </w:rPr>
        <w:t>。</w:t>
      </w:r>
    </w:p>
    <w:p>
      <w:pPr>
        <w:widowControl/>
        <w:shd w:val="clear" w:color="auto" w:fill="FFFFFF"/>
        <w:spacing w:line="300" w:lineRule="auto"/>
        <w:ind w:firstLine="482" w:firstLineChars="200"/>
        <w:jc w:val="left"/>
        <w:rPr>
          <w:rFonts w:hint="eastAsia" w:cs="Arial" w:asciiTheme="minorEastAsia" w:hAnsiTheme="minorEastAsia"/>
          <w:b/>
          <w:bCs/>
          <w:kern w:val="0"/>
          <w:sz w:val="24"/>
          <w:szCs w:val="24"/>
          <w:lang w:val="en-US" w:eastAsia="zh-CN"/>
        </w:rPr>
      </w:pPr>
    </w:p>
    <w:p>
      <w:pPr>
        <w:widowControl/>
        <w:shd w:val="clear" w:color="auto" w:fill="FFFFFF"/>
        <w:spacing w:line="300" w:lineRule="auto"/>
        <w:ind w:firstLine="482" w:firstLineChars="200"/>
        <w:jc w:val="left"/>
        <w:rPr>
          <w:rFonts w:cs="Arial" w:asciiTheme="minorEastAsia" w:hAnsiTheme="minorEastAsia"/>
          <w:kern w:val="0"/>
          <w:sz w:val="24"/>
          <w:szCs w:val="24"/>
        </w:rPr>
      </w:pPr>
      <w:r>
        <w:rPr>
          <w:rFonts w:hint="eastAsia" w:cs="Arial" w:asciiTheme="minorEastAsia" w:hAnsiTheme="minorEastAsia"/>
          <w:b/>
          <w:bCs/>
          <w:kern w:val="0"/>
          <w:sz w:val="24"/>
          <w:szCs w:val="24"/>
          <w:lang w:val="en-US" w:eastAsia="zh-CN"/>
        </w:rPr>
        <w:t>六</w:t>
      </w:r>
      <w:r>
        <w:rPr>
          <w:rFonts w:cs="Arial" w:asciiTheme="minorEastAsia" w:hAnsiTheme="minorEastAsia"/>
          <w:b/>
          <w:bCs/>
          <w:kern w:val="0"/>
          <w:sz w:val="24"/>
          <w:szCs w:val="24"/>
        </w:rPr>
        <w:t>、</w:t>
      </w:r>
      <w:r>
        <w:rPr>
          <w:rFonts w:hint="eastAsia" w:cs="Arial" w:asciiTheme="minorEastAsia" w:hAnsiTheme="minorEastAsia"/>
          <w:b/>
          <w:bCs/>
          <w:kern w:val="0"/>
          <w:sz w:val="24"/>
          <w:szCs w:val="24"/>
        </w:rPr>
        <w:t>评标方法</w:t>
      </w:r>
    </w:p>
    <w:p>
      <w:pPr>
        <w:widowControl/>
        <w:shd w:val="clear" w:color="auto" w:fill="FFFFFF"/>
        <w:spacing w:line="300" w:lineRule="auto"/>
        <w:ind w:left="380"/>
        <w:jc w:val="left"/>
        <w:rPr>
          <w:rFonts w:hint="eastAsia" w:cs="Arial" w:asciiTheme="minorEastAsia" w:hAnsiTheme="minorEastAsia"/>
          <w:kern w:val="0"/>
          <w:sz w:val="24"/>
          <w:szCs w:val="24"/>
        </w:rPr>
      </w:pPr>
      <w:r>
        <w:rPr>
          <w:rFonts w:hint="eastAsia" w:cs="Arial" w:asciiTheme="minorEastAsia" w:hAnsiTheme="minorEastAsia"/>
          <w:kern w:val="0"/>
          <w:sz w:val="24"/>
          <w:szCs w:val="24"/>
        </w:rPr>
        <w:t>  由学校工会</w:t>
      </w:r>
      <w:r>
        <w:rPr>
          <w:rFonts w:cs="Arial" w:asciiTheme="minorEastAsia" w:hAnsiTheme="minorEastAsia"/>
          <w:kern w:val="0"/>
          <w:sz w:val="24"/>
          <w:szCs w:val="24"/>
        </w:rPr>
        <w:t>、</w:t>
      </w:r>
      <w:r>
        <w:rPr>
          <w:rFonts w:hint="eastAsia" w:cs="Arial" w:asciiTheme="minorEastAsia" w:hAnsiTheme="minorEastAsia"/>
          <w:kern w:val="0"/>
          <w:sz w:val="24"/>
          <w:szCs w:val="24"/>
        </w:rPr>
        <w:t>学校纪委、财务处、总务处工作人员组成评标小组，评标小组</w:t>
      </w:r>
      <w:r>
        <w:rPr>
          <w:rFonts w:hint="eastAsia" w:cs="Arial" w:asciiTheme="minorEastAsia" w:hAnsiTheme="minorEastAsia"/>
          <w:kern w:val="0"/>
          <w:sz w:val="24"/>
          <w:szCs w:val="24"/>
          <w:lang w:val="en-US" w:eastAsia="zh-CN"/>
        </w:rPr>
        <w:t>以综合评分法评选</w:t>
      </w:r>
      <w:r>
        <w:rPr>
          <w:rFonts w:hint="eastAsia" w:cs="Arial" w:asciiTheme="minorEastAsia" w:hAnsiTheme="minorEastAsia"/>
          <w:kern w:val="0"/>
          <w:sz w:val="24"/>
          <w:szCs w:val="24"/>
        </w:rPr>
        <w:t>中标单位。</w:t>
      </w:r>
    </w:p>
    <w:p>
      <w:pPr>
        <w:spacing w:line="360" w:lineRule="auto"/>
        <w:outlineLvl w:val="1"/>
        <w:rPr>
          <w:rFonts w:hint="eastAsia"/>
          <w:b/>
          <w:bCs/>
          <w:color w:val="000000"/>
          <w:sz w:val="32"/>
        </w:rPr>
      </w:pPr>
    </w:p>
    <w:p>
      <w:pPr>
        <w:spacing w:line="360" w:lineRule="auto"/>
        <w:outlineLvl w:val="1"/>
        <w:rPr>
          <w:rFonts w:hint="eastAsia"/>
          <w:b/>
          <w:bCs/>
          <w:color w:val="000000"/>
          <w:sz w:val="32"/>
        </w:rPr>
      </w:pPr>
    </w:p>
    <w:p>
      <w:pPr>
        <w:spacing w:line="360" w:lineRule="auto"/>
        <w:outlineLvl w:val="1"/>
        <w:rPr>
          <w:rFonts w:hint="eastAsia"/>
          <w:b/>
          <w:bCs/>
          <w:color w:val="000000"/>
          <w:sz w:val="32"/>
        </w:rPr>
      </w:pPr>
    </w:p>
    <w:p>
      <w:pPr>
        <w:spacing w:line="360" w:lineRule="auto"/>
        <w:outlineLvl w:val="1"/>
        <w:rPr>
          <w:rFonts w:hint="eastAsia"/>
          <w:b/>
          <w:bCs/>
          <w:color w:val="000000"/>
          <w:sz w:val="32"/>
        </w:rPr>
      </w:pPr>
    </w:p>
    <w:p>
      <w:pPr>
        <w:pStyle w:val="8"/>
        <w:spacing w:after="240"/>
      </w:pPr>
      <w:r>
        <w:rPr>
          <w:rFonts w:hint="eastAsia"/>
          <w:b w:val="0"/>
          <w:bCs w:val="0"/>
        </w:rPr>
        <w:t>投标文件格式</w:t>
      </w:r>
    </w:p>
    <w:p>
      <w:pPr>
        <w:jc w:val="center"/>
        <w:rPr>
          <w:b/>
          <w:bCs/>
          <w:sz w:val="30"/>
        </w:rPr>
      </w:pPr>
      <w:r>
        <w:rPr>
          <w:rFonts w:hint="eastAsia"/>
          <w:b/>
          <w:bCs/>
          <w:sz w:val="30"/>
        </w:rPr>
        <w:t>目录</w:t>
      </w:r>
    </w:p>
    <w:p>
      <w:pPr>
        <w:jc w:val="center"/>
        <w:rPr>
          <w:b/>
          <w:bCs/>
          <w:sz w:val="28"/>
        </w:rPr>
      </w:pPr>
    </w:p>
    <w:p>
      <w:pPr>
        <w:numPr>
          <w:ilvl w:val="0"/>
          <w:numId w:val="1"/>
        </w:numPr>
        <w:spacing w:line="480" w:lineRule="auto"/>
        <w:ind w:firstLine="902"/>
        <w:rPr>
          <w:sz w:val="28"/>
        </w:rPr>
      </w:pPr>
      <w:r>
        <w:rPr>
          <w:rFonts w:hint="eastAsia"/>
          <w:sz w:val="28"/>
        </w:rPr>
        <w:t>法定代表人资格证明书</w:t>
      </w:r>
    </w:p>
    <w:p>
      <w:pPr>
        <w:numPr>
          <w:ilvl w:val="0"/>
          <w:numId w:val="1"/>
        </w:numPr>
        <w:spacing w:line="480" w:lineRule="auto"/>
        <w:ind w:firstLine="902"/>
        <w:rPr>
          <w:sz w:val="28"/>
        </w:rPr>
      </w:pPr>
      <w:r>
        <w:rPr>
          <w:rFonts w:hint="eastAsia"/>
          <w:sz w:val="28"/>
        </w:rPr>
        <w:t>投标文件签署授权委托书</w:t>
      </w:r>
    </w:p>
    <w:p>
      <w:pPr>
        <w:numPr>
          <w:ilvl w:val="0"/>
          <w:numId w:val="1"/>
        </w:numPr>
        <w:spacing w:line="480" w:lineRule="auto"/>
        <w:ind w:firstLine="902"/>
        <w:rPr>
          <w:sz w:val="28"/>
        </w:rPr>
      </w:pPr>
      <w:r>
        <w:rPr>
          <w:rFonts w:hint="eastAsia"/>
          <w:sz w:val="28"/>
        </w:rPr>
        <w:t>投标函</w:t>
      </w:r>
    </w:p>
    <w:p>
      <w:pPr>
        <w:numPr>
          <w:ilvl w:val="0"/>
          <w:numId w:val="1"/>
        </w:numPr>
        <w:spacing w:line="480" w:lineRule="auto"/>
        <w:ind w:firstLine="902"/>
        <w:rPr>
          <w:sz w:val="28"/>
        </w:rPr>
      </w:pPr>
      <w:r>
        <w:rPr>
          <w:rFonts w:hint="eastAsia"/>
          <w:sz w:val="28"/>
        </w:rPr>
        <w:t>开标一览表</w:t>
      </w:r>
    </w:p>
    <w:p>
      <w:pPr>
        <w:numPr>
          <w:ilvl w:val="0"/>
          <w:numId w:val="1"/>
        </w:numPr>
        <w:spacing w:line="480" w:lineRule="auto"/>
        <w:ind w:firstLine="902"/>
        <w:rPr>
          <w:sz w:val="28"/>
        </w:rPr>
      </w:pPr>
      <w:r>
        <w:rPr>
          <w:rFonts w:hint="eastAsia"/>
          <w:sz w:val="28"/>
        </w:rPr>
        <w:t>投标人资格证明文件</w:t>
      </w:r>
    </w:p>
    <w:p>
      <w:pPr>
        <w:numPr>
          <w:ilvl w:val="0"/>
          <w:numId w:val="1"/>
        </w:numPr>
        <w:spacing w:line="480" w:lineRule="auto"/>
        <w:ind w:firstLine="902"/>
        <w:rPr>
          <w:sz w:val="28"/>
        </w:rPr>
      </w:pPr>
      <w:r>
        <w:rPr>
          <w:rFonts w:hint="eastAsia"/>
          <w:sz w:val="28"/>
        </w:rPr>
        <w:t>项目方案</w:t>
      </w:r>
    </w:p>
    <w:p>
      <w:pPr>
        <w:spacing w:line="480" w:lineRule="auto"/>
        <w:rPr>
          <w:sz w:val="28"/>
        </w:rPr>
      </w:pPr>
    </w:p>
    <w:p>
      <w:pPr>
        <w:spacing w:line="480" w:lineRule="auto"/>
        <w:rPr>
          <w:sz w:val="28"/>
        </w:rPr>
      </w:pPr>
    </w:p>
    <w:p>
      <w:pPr>
        <w:spacing w:line="480" w:lineRule="auto"/>
        <w:rPr>
          <w:sz w:val="28"/>
        </w:rPr>
      </w:pPr>
    </w:p>
    <w:p>
      <w:pPr>
        <w:spacing w:line="480" w:lineRule="auto"/>
        <w:rPr>
          <w:sz w:val="28"/>
        </w:rPr>
      </w:pPr>
    </w:p>
    <w:p>
      <w:pPr>
        <w:spacing w:line="480" w:lineRule="auto"/>
        <w:rPr>
          <w:sz w:val="28"/>
        </w:rPr>
      </w:pPr>
    </w:p>
    <w:p>
      <w:pPr>
        <w:spacing w:line="480" w:lineRule="auto"/>
        <w:rPr>
          <w:sz w:val="28"/>
        </w:rPr>
      </w:pPr>
    </w:p>
    <w:p>
      <w:pPr>
        <w:spacing w:line="480" w:lineRule="auto"/>
        <w:rPr>
          <w:sz w:val="28"/>
        </w:rPr>
      </w:pPr>
    </w:p>
    <w:p>
      <w:pPr>
        <w:spacing w:line="480" w:lineRule="auto"/>
        <w:rPr>
          <w:sz w:val="28"/>
        </w:rPr>
      </w:pPr>
    </w:p>
    <w:p>
      <w:pPr>
        <w:spacing w:line="480" w:lineRule="auto"/>
        <w:rPr>
          <w:sz w:val="28"/>
        </w:rPr>
      </w:pPr>
    </w:p>
    <w:p>
      <w:pPr>
        <w:spacing w:line="480" w:lineRule="auto"/>
        <w:rPr>
          <w:sz w:val="28"/>
        </w:rPr>
      </w:pPr>
    </w:p>
    <w:p>
      <w:pPr>
        <w:spacing w:line="480" w:lineRule="auto"/>
        <w:rPr>
          <w:sz w:val="28"/>
        </w:rPr>
      </w:pPr>
    </w:p>
    <w:p>
      <w:pPr>
        <w:spacing w:line="480" w:lineRule="auto"/>
        <w:rPr>
          <w:sz w:val="28"/>
        </w:rPr>
      </w:pPr>
    </w:p>
    <w:p>
      <w:pPr>
        <w:spacing w:line="480" w:lineRule="auto"/>
        <w:jc w:val="center"/>
        <w:rPr>
          <w:b/>
          <w:sz w:val="32"/>
          <w:szCs w:val="32"/>
        </w:rPr>
      </w:pPr>
      <w:r>
        <w:rPr>
          <w:rFonts w:hint="eastAsia"/>
          <w:b/>
          <w:sz w:val="32"/>
          <w:szCs w:val="32"/>
        </w:rPr>
        <w:t>一、法定代表人资格证明书</w:t>
      </w:r>
    </w:p>
    <w:p>
      <w:pPr>
        <w:spacing w:line="480" w:lineRule="auto"/>
        <w:rPr>
          <w:szCs w:val="21"/>
        </w:rPr>
      </w:pPr>
    </w:p>
    <w:p>
      <w:pPr>
        <w:jc w:val="center"/>
        <w:rPr>
          <w:rFonts w:eastAsia="黑体"/>
          <w:b/>
          <w:kern w:val="0"/>
          <w:sz w:val="24"/>
        </w:rPr>
      </w:pPr>
      <w:r>
        <w:rPr>
          <w:rFonts w:eastAsia="黑体"/>
          <w:b/>
          <w:kern w:val="0"/>
          <w:sz w:val="24"/>
        </w:rPr>
        <w:t>法定代表人证明书</w:t>
      </w:r>
    </w:p>
    <w:p/>
    <w:p>
      <w:pPr>
        <w:ind w:firstLine="420" w:firstLineChars="200"/>
        <w:rPr>
          <w:szCs w:val="22"/>
        </w:rPr>
      </w:pPr>
      <w:r>
        <w:rPr>
          <w:szCs w:val="22"/>
          <w:u w:val="single"/>
        </w:rPr>
        <w:t xml:space="preserve">            </w:t>
      </w:r>
      <w:r>
        <w:rPr>
          <w:szCs w:val="22"/>
        </w:rPr>
        <w:t>同志，现任我单位</w:t>
      </w:r>
      <w:r>
        <w:rPr>
          <w:szCs w:val="22"/>
          <w:u w:val="single"/>
        </w:rPr>
        <w:t xml:space="preserve">         </w:t>
      </w:r>
      <w:r>
        <w:rPr>
          <w:szCs w:val="22"/>
        </w:rPr>
        <w:t>职务，为法定代表人，特此证明。</w:t>
      </w:r>
    </w:p>
    <w:p>
      <w:pPr>
        <w:ind w:firstLine="420" w:firstLineChars="200"/>
        <w:rPr>
          <w:szCs w:val="22"/>
        </w:rPr>
      </w:pPr>
    </w:p>
    <w:p>
      <w:pPr>
        <w:ind w:firstLine="420" w:firstLineChars="200"/>
        <w:rPr>
          <w:szCs w:val="22"/>
        </w:rPr>
      </w:pPr>
      <w:r>
        <w:rPr>
          <w:szCs w:val="22"/>
        </w:rPr>
        <w:t>有效日期：         签发日期：         单位盖章：</w:t>
      </w:r>
    </w:p>
    <w:p>
      <w:pPr>
        <w:ind w:firstLine="420" w:firstLineChars="200"/>
        <w:rPr>
          <w:szCs w:val="22"/>
        </w:rPr>
      </w:pPr>
    </w:p>
    <w:p>
      <w:pPr>
        <w:ind w:firstLine="420" w:firstLineChars="200"/>
        <w:rPr>
          <w:szCs w:val="22"/>
        </w:rPr>
      </w:pPr>
      <w:r>
        <w:rPr>
          <w:szCs w:val="22"/>
        </w:rPr>
        <w:t>附：</w:t>
      </w:r>
    </w:p>
    <w:p>
      <w:pPr>
        <w:ind w:firstLine="420" w:firstLineChars="200"/>
        <w:rPr>
          <w:szCs w:val="22"/>
        </w:rPr>
      </w:pPr>
      <w:r>
        <w:rPr>
          <w:szCs w:val="22"/>
        </w:rPr>
        <w:t>营业执照号码：                 经济性质：</w:t>
      </w:r>
    </w:p>
    <w:p>
      <w:pPr>
        <w:ind w:firstLine="420" w:firstLineChars="200"/>
        <w:rPr>
          <w:szCs w:val="22"/>
        </w:rPr>
      </w:pPr>
      <w:r>
        <w:rPr>
          <w:szCs w:val="22"/>
        </w:rPr>
        <w:t>主营：</w:t>
      </w:r>
    </w:p>
    <w:p>
      <w:pPr>
        <w:ind w:firstLine="420" w:firstLineChars="200"/>
        <w:rPr>
          <w:szCs w:val="22"/>
        </w:rPr>
      </w:pPr>
      <w:r>
        <w:rPr>
          <w:szCs w:val="22"/>
        </w:rPr>
        <w:t>兼营：</w:t>
      </w:r>
    </w:p>
    <w:p>
      <w:pPr>
        <w:ind w:firstLine="420" w:firstLineChars="200"/>
        <w:rPr>
          <w:szCs w:val="22"/>
        </w:rPr>
      </w:pPr>
      <w:r>
        <w:rPr>
          <w:szCs w:val="22"/>
        </w:rPr>
        <w:t>说明：</w:t>
      </w:r>
    </w:p>
    <w:p>
      <w:pPr>
        <w:ind w:firstLine="420" w:firstLineChars="200"/>
        <w:rPr>
          <w:szCs w:val="22"/>
        </w:rPr>
      </w:pPr>
      <w:r>
        <w:rPr>
          <w:szCs w:val="22"/>
        </w:rPr>
        <w:t>1、法定代表人为企业事业单位、国家机关、社会团体的主要行政负责人。</w:t>
      </w:r>
    </w:p>
    <w:p>
      <w:pPr>
        <w:spacing w:line="480" w:lineRule="auto"/>
        <w:ind w:firstLine="420" w:firstLineChars="200"/>
        <w:jc w:val="center"/>
        <w:rPr>
          <w:szCs w:val="21"/>
        </w:rPr>
      </w:pPr>
      <w:r>
        <w:rPr>
          <w:szCs w:val="2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0" b="0"/>
                <wp:wrapNone/>
                <wp:docPr id="2" name="自选图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附：法定代表人身份证扫描件</w:t>
                            </w:r>
                          </w:p>
                        </w:txbxContent>
                      </wps:txbx>
                      <wps:bodyPr upright="1"/>
                    </wps:wsp>
                  </a:graphicData>
                </a:graphic>
              </wp:anchor>
            </w:drawing>
          </mc:Choice>
          <mc:Fallback>
            <w:pict>
              <v:roundrect id="自选图形 4"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8mFV42gAAAAsBAAAPAAAAAAAAAAEAIAAA&#10;ACIAAABkcnMvZG93bnJldi54bWxQSwECFAAUAAAACACHTuJAA9LShgoCAAAJBAAADgAAAAAAAAAB&#10;ACAAAAApAQAAZHJzL2Uyb0RvYy54bWxQSwUGAAAAAAYABgBZAQAApQUAAAAA&#10;">
                <v:fill on="t" focussize="0,0"/>
                <v:stroke color="#000000" joinstyle="round" dashstyle="1 1" endcap="round"/>
                <v:imagedata o:title=""/>
                <o:lock v:ext="edit" aspectratio="f"/>
                <v:textbox>
                  <w:txbxContent>
                    <w:p/>
                    <w:p/>
                    <w:p/>
                    <w:p/>
                    <w:p>
                      <w:pPr>
                        <w:jc w:val="center"/>
                      </w:pPr>
                      <w:r>
                        <w:rPr>
                          <w:rFonts w:hint="eastAsia"/>
                        </w:rPr>
                        <w:t>附：法定代表人身份证扫描件</w:t>
                      </w:r>
                    </w:p>
                  </w:txbxContent>
                </v:textbox>
              </v:roundrect>
            </w:pict>
          </mc:Fallback>
        </mc:AlternateContent>
      </w:r>
      <w:r>
        <w:rPr>
          <w:szCs w:val="22"/>
        </w:rPr>
        <w:t>2、内容必须填写真实、清楚，涂改无效，不得转让、买卖。</w:t>
      </w:r>
      <w:r>
        <w:rPr>
          <w:szCs w:val="21"/>
        </w:rPr>
        <w:br w:type="page"/>
      </w:r>
    </w:p>
    <w:p>
      <w:pPr>
        <w:spacing w:line="480" w:lineRule="auto"/>
        <w:jc w:val="center"/>
        <w:rPr>
          <w:szCs w:val="21"/>
        </w:rPr>
      </w:pPr>
    </w:p>
    <w:p>
      <w:pPr>
        <w:spacing w:line="480" w:lineRule="auto"/>
        <w:jc w:val="center"/>
        <w:rPr>
          <w:b/>
          <w:bCs/>
          <w:sz w:val="30"/>
        </w:rPr>
      </w:pPr>
      <w:r>
        <w:rPr>
          <w:rFonts w:hint="eastAsia"/>
          <w:b/>
          <w:sz w:val="32"/>
          <w:szCs w:val="32"/>
        </w:rPr>
        <w:t>二、投标文件签署授权委托书</w:t>
      </w:r>
    </w:p>
    <w:p>
      <w:pPr>
        <w:jc w:val="center"/>
        <w:rPr>
          <w:b/>
          <w:bCs/>
        </w:rPr>
      </w:pPr>
    </w:p>
    <w:p>
      <w:pPr>
        <w:ind w:firstLine="420" w:firstLineChars="200"/>
        <w:rPr>
          <w:szCs w:val="22"/>
        </w:rPr>
      </w:pPr>
      <w:r>
        <w:rPr>
          <w:szCs w:val="22"/>
        </w:rPr>
        <w:t>本授权委托书声明：我</w:t>
      </w:r>
      <w:r>
        <w:rPr>
          <w:szCs w:val="22"/>
          <w:u w:val="single"/>
        </w:rPr>
        <w:t xml:space="preserve">           </w:t>
      </w:r>
      <w:r>
        <w:rPr>
          <w:szCs w:val="22"/>
        </w:rPr>
        <w:t>（姓名）系</w:t>
      </w:r>
      <w:r>
        <w:rPr>
          <w:szCs w:val="22"/>
          <w:u w:val="single"/>
        </w:rPr>
        <w:t xml:space="preserve">             </w:t>
      </w:r>
      <w:r>
        <w:rPr>
          <w:szCs w:val="22"/>
        </w:rPr>
        <w:t>（投标人名称）的法定代表人，现授权委托</w:t>
      </w:r>
      <w:r>
        <w:rPr>
          <w:szCs w:val="22"/>
          <w:u w:val="single"/>
        </w:rPr>
        <w:t xml:space="preserve">                     </w:t>
      </w:r>
      <w:r>
        <w:rPr>
          <w:szCs w:val="22"/>
        </w:rPr>
        <w:t>（单位名称）的</w:t>
      </w:r>
      <w:r>
        <w:rPr>
          <w:szCs w:val="22"/>
          <w:u w:val="single"/>
        </w:rPr>
        <w:t xml:space="preserve">            </w:t>
      </w:r>
      <w:r>
        <w:rPr>
          <w:szCs w:val="22"/>
        </w:rPr>
        <w:t>（姓名）为我公司签署本项目已递交的投标文件的法定代表人的授权委托代理人，代理人全权代表我所签署的本项目已递交的投标文件内容我均承认。</w:t>
      </w:r>
    </w:p>
    <w:p>
      <w:pPr>
        <w:ind w:firstLine="420" w:firstLineChars="200"/>
        <w:rPr>
          <w:szCs w:val="22"/>
        </w:rPr>
      </w:pPr>
      <w:r>
        <w:rPr>
          <w:szCs w:val="22"/>
        </w:rPr>
        <w:t>代理人无转委托权，特此委托。</w:t>
      </w:r>
    </w:p>
    <w:p>
      <w:pPr>
        <w:ind w:firstLine="420" w:firstLineChars="200"/>
        <w:rPr>
          <w:szCs w:val="22"/>
        </w:rPr>
      </w:pPr>
    </w:p>
    <w:p>
      <w:pPr>
        <w:ind w:firstLine="420" w:firstLineChars="200"/>
        <w:rPr>
          <w:szCs w:val="22"/>
        </w:rPr>
      </w:pPr>
    </w:p>
    <w:p>
      <w:pPr>
        <w:ind w:firstLine="420" w:firstLineChars="200"/>
      </w:pPr>
      <w:r>
        <w:t>代理人：</w:t>
      </w:r>
    </w:p>
    <w:p>
      <w:pPr>
        <w:ind w:firstLine="420" w:firstLineChars="200"/>
      </w:pPr>
      <w:r>
        <w:t>职务：</w:t>
      </w:r>
    </w:p>
    <w:p>
      <w:pPr>
        <w:ind w:firstLine="420" w:firstLineChars="200"/>
      </w:pPr>
      <w:r>
        <w:t>详细通讯地址：</w:t>
      </w:r>
    </w:p>
    <w:p>
      <w:pPr>
        <w:ind w:firstLine="420" w:firstLineChars="200"/>
      </w:pPr>
      <w:r>
        <w:t>邮政编码：</w:t>
      </w:r>
    </w:p>
    <w:p>
      <w:pPr>
        <w:ind w:firstLine="420" w:firstLineChars="200"/>
      </w:pPr>
      <w:r>
        <w:t>电话：</w:t>
      </w:r>
    </w:p>
    <w:p>
      <w:pPr>
        <w:ind w:firstLine="420" w:firstLineChars="200"/>
      </w:pPr>
      <w:r>
        <w:t>移动电话：</w:t>
      </w:r>
    </w:p>
    <w:p>
      <w:pPr>
        <w:ind w:firstLine="420" w:firstLineChars="200"/>
      </w:pPr>
      <w:r>
        <w:t>传真：</w:t>
      </w:r>
    </w:p>
    <w:p>
      <w:pPr>
        <w:ind w:firstLine="420" w:firstLineChars="200"/>
      </w:pPr>
      <w:r>
        <w:t>投标人：</w:t>
      </w:r>
    </w:p>
    <w:p>
      <w:pPr>
        <w:ind w:firstLine="420" w:firstLineChars="200"/>
      </w:pPr>
      <w:r>
        <w:t>法定代表人：</w:t>
      </w:r>
    </w:p>
    <w:p>
      <w:pPr>
        <w:ind w:firstLine="420" w:firstLineChars="200"/>
      </w:pPr>
      <w:r>
        <w:t>授权委托日期：         年     月       日</w:t>
      </w:r>
    </w:p>
    <w:p>
      <w:pPr>
        <w:spacing w:line="360" w:lineRule="auto"/>
        <w:jc w:val="center"/>
        <w:rPr>
          <w:b/>
          <w:bCs/>
          <w:sz w:val="30"/>
        </w:rPr>
      </w:pPr>
      <w: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0" b="0"/>
                <wp:wrapNone/>
                <wp:docPr id="3" name="自选图形 5"/>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附：代理人身份证扫描件</w:t>
                            </w:r>
                          </w:p>
                        </w:txbxContent>
                      </wps:txbx>
                      <wps:bodyPr upright="1"/>
                    </wps:wsp>
                  </a:graphicData>
                </a:graphic>
              </wp:anchor>
            </w:drawing>
          </mc:Choice>
          <mc:Fallback>
            <w:pict>
              <v:roundrect id="自选图形 5"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UQ8x2gAAAAsBAAAPAAAAAAAAAAEAIAAA&#10;ACIAAABkcnMvZG93bnJldi54bWxQSwECFAAUAAAACACHTuJAvyzp3woCAAAJBAAADgAAAAAAAAAB&#10;ACAAAAApAQAAZHJzL2Uyb0RvYy54bWxQSwUGAAAAAAYABgBZAQAApQUAAAAA&#10;">
                <v:fill on="t" focussize="0,0"/>
                <v:stroke color="#000000" joinstyle="round" dashstyle="1 1" endcap="round"/>
                <v:imagedata o:title=""/>
                <o:lock v:ext="edit" aspectratio="f"/>
                <v:textbox>
                  <w:txbxContent>
                    <w:p/>
                    <w:p/>
                    <w:p/>
                    <w:p/>
                    <w:p>
                      <w:pPr>
                        <w:jc w:val="center"/>
                      </w:pPr>
                      <w:r>
                        <w:rPr>
                          <w:rFonts w:hint="eastAsia"/>
                        </w:rPr>
                        <w:t>附：代理人身份证扫描件</w:t>
                      </w:r>
                    </w:p>
                  </w:txbxContent>
                </v:textbox>
              </v:roundrect>
            </w:pict>
          </mc:Fallback>
        </mc:AlternateContent>
      </w:r>
      <w:r>
        <w:br w:type="page"/>
      </w:r>
      <w:r>
        <w:rPr>
          <w:rFonts w:hint="eastAsia"/>
          <w:b/>
          <w:bCs/>
          <w:sz w:val="30"/>
        </w:rPr>
        <w:t>三、 投  标  函</w:t>
      </w:r>
    </w:p>
    <w:p>
      <w:pPr>
        <w:spacing w:line="360" w:lineRule="auto"/>
        <w:rPr>
          <w:szCs w:val="21"/>
        </w:rPr>
      </w:pPr>
      <w:r>
        <w:rPr>
          <w:szCs w:val="21"/>
        </w:rPr>
        <w:t>致：</w:t>
      </w:r>
      <w:r>
        <w:rPr>
          <w:rFonts w:hint="eastAsia"/>
          <w:szCs w:val="21"/>
          <w:u w:val="single"/>
        </w:rPr>
        <w:t>深圳市高级中学工会委员会</w:t>
      </w:r>
    </w:p>
    <w:p>
      <w:pPr>
        <w:ind w:firstLine="420" w:firstLineChars="200"/>
      </w:pPr>
      <w:r>
        <w:t>1、根据已收到贵方的招标编号为</w:t>
      </w:r>
      <w:r>
        <w:rPr>
          <w:u w:val="single"/>
        </w:rPr>
        <w:t xml:space="preserve">        </w:t>
      </w:r>
      <w:r>
        <w:t>的</w:t>
      </w:r>
      <w:r>
        <w:rPr>
          <w:u w:val="single"/>
        </w:rPr>
        <w:t xml:space="preserve">               </w:t>
      </w:r>
      <w:r>
        <w:t>项目的采购文件，遵照《深圳经济特区政府采购条例》和有关规定，我单位经研究上述采购文件的专用条款及通用条款后，我方愿以投标文件编制《开标一览表》中填写的投标报价并按采购文件要求承包上述项目并修补其任何缺陷。</w:t>
      </w:r>
    </w:p>
    <w:p>
      <w:pPr>
        <w:ind w:firstLine="420" w:firstLineChars="200"/>
      </w:pPr>
      <w:r>
        <w:t>3、我方同意所递交的投标文件在“对通用条款的补充内容”中的投标有效期内有效，在此期间内我方的投标有可能中标，我方将受此约束。</w:t>
      </w:r>
    </w:p>
    <w:p>
      <w:pPr>
        <w:ind w:firstLine="420" w:firstLineChars="200"/>
      </w:pPr>
      <w:r>
        <w:t>4、除非另外达成协议并生效，贵方的中标通知书和本投标文件将构成约束我们双方的合同。</w:t>
      </w:r>
    </w:p>
    <w:p>
      <w:pPr>
        <w:ind w:firstLine="420" w:firstLineChars="200"/>
      </w:pPr>
      <w:r>
        <w:t>5、我方理解贵方将不受必须接受你们所收到的最低标价或其它任何投标文件的约束。</w:t>
      </w:r>
    </w:p>
    <w:p>
      <w:pPr>
        <w:ind w:left="540" w:leftChars="257"/>
        <w:rPr>
          <w:szCs w:val="21"/>
        </w:rPr>
      </w:pPr>
    </w:p>
    <w:p>
      <w:pPr>
        <w:ind w:left="540" w:leftChars="257"/>
        <w:rPr>
          <w:szCs w:val="21"/>
        </w:rPr>
      </w:pPr>
    </w:p>
    <w:p>
      <w:pPr>
        <w:ind w:left="540" w:leftChars="257"/>
        <w:rPr>
          <w:szCs w:val="21"/>
        </w:rPr>
      </w:pPr>
    </w:p>
    <w:p>
      <w:pPr>
        <w:ind w:left="540" w:leftChars="257"/>
        <w:rPr>
          <w:szCs w:val="21"/>
          <w:u w:val="single"/>
        </w:rPr>
      </w:pPr>
      <w:r>
        <w:rPr>
          <w:szCs w:val="21"/>
        </w:rPr>
        <w:t>投标人：</w:t>
      </w:r>
      <w:r>
        <w:rPr>
          <w:szCs w:val="21"/>
          <w:u w:val="single"/>
        </w:rPr>
        <w:t xml:space="preserve">                   </w:t>
      </w:r>
      <w:r>
        <w:rPr>
          <w:szCs w:val="21"/>
        </w:rPr>
        <w:t xml:space="preserve">    单位地址：</w:t>
      </w:r>
      <w:r>
        <w:rPr>
          <w:szCs w:val="21"/>
          <w:u w:val="single"/>
        </w:rPr>
        <w:t xml:space="preserve">               </w:t>
      </w:r>
    </w:p>
    <w:p>
      <w:pPr>
        <w:ind w:left="540" w:leftChars="257"/>
        <w:rPr>
          <w:szCs w:val="21"/>
          <w:u w:val="single"/>
        </w:rPr>
      </w:pPr>
      <w:r>
        <w:rPr>
          <w:szCs w:val="21"/>
        </w:rPr>
        <w:t>法定代表人或其委托代理人：</w:t>
      </w:r>
      <w:r>
        <w:rPr>
          <w:szCs w:val="21"/>
          <w:u w:val="single"/>
        </w:rPr>
        <w:t xml:space="preserve">                   </w:t>
      </w:r>
    </w:p>
    <w:p>
      <w:pPr>
        <w:ind w:left="540" w:leftChars="257"/>
        <w:rPr>
          <w:szCs w:val="21"/>
          <w:u w:val="single"/>
        </w:rPr>
      </w:pPr>
      <w:r>
        <w:rPr>
          <w:szCs w:val="21"/>
        </w:rPr>
        <w:t>邮政编码：</w:t>
      </w:r>
      <w:r>
        <w:rPr>
          <w:szCs w:val="21"/>
          <w:u w:val="single"/>
        </w:rPr>
        <w:t xml:space="preserve">          </w:t>
      </w:r>
      <w:r>
        <w:rPr>
          <w:szCs w:val="21"/>
        </w:rPr>
        <w:t xml:space="preserve">  电话：</w:t>
      </w:r>
      <w:r>
        <w:rPr>
          <w:szCs w:val="21"/>
          <w:u w:val="single"/>
        </w:rPr>
        <w:t xml:space="preserve">          </w:t>
      </w:r>
      <w:r>
        <w:rPr>
          <w:szCs w:val="21"/>
        </w:rPr>
        <w:t xml:space="preserve">  传真：</w:t>
      </w:r>
      <w:r>
        <w:rPr>
          <w:szCs w:val="21"/>
          <w:u w:val="single"/>
        </w:rPr>
        <w:t xml:space="preserve">            </w:t>
      </w:r>
    </w:p>
    <w:p>
      <w:pPr>
        <w:ind w:left="540" w:leftChars="257"/>
        <w:rPr>
          <w:szCs w:val="21"/>
        </w:rPr>
      </w:pPr>
      <w:r>
        <w:rPr>
          <w:szCs w:val="21"/>
        </w:rPr>
        <w:t>开户银行名称：</w:t>
      </w:r>
      <w:r>
        <w:rPr>
          <w:szCs w:val="21"/>
          <w:u w:val="single"/>
        </w:rPr>
        <w:tab/>
      </w:r>
      <w:r>
        <w:rPr>
          <w:szCs w:val="21"/>
          <w:u w:val="single"/>
        </w:rPr>
        <w:tab/>
      </w:r>
      <w:r>
        <w:rPr>
          <w:szCs w:val="21"/>
          <w:u w:val="single"/>
        </w:rPr>
        <w:tab/>
      </w:r>
      <w:r>
        <w:rPr>
          <w:szCs w:val="21"/>
          <w:u w:val="single"/>
        </w:rPr>
        <w:tab/>
      </w:r>
      <w:r>
        <w:rPr>
          <w:szCs w:val="21"/>
        </w:rPr>
        <w:tab/>
      </w:r>
      <w:r>
        <w:rPr>
          <w:szCs w:val="21"/>
        </w:rPr>
        <w:t>开户银行帐号：</w:t>
      </w:r>
      <w:r>
        <w:rPr>
          <w:szCs w:val="21"/>
          <w:u w:val="single"/>
        </w:rPr>
        <w:tab/>
      </w:r>
      <w:r>
        <w:rPr>
          <w:szCs w:val="21"/>
          <w:u w:val="single"/>
        </w:rPr>
        <w:tab/>
      </w:r>
      <w:r>
        <w:rPr>
          <w:szCs w:val="21"/>
          <w:u w:val="single"/>
        </w:rPr>
        <w:tab/>
      </w:r>
      <w:r>
        <w:rPr>
          <w:szCs w:val="21"/>
          <w:u w:val="single"/>
        </w:rPr>
        <w:tab/>
      </w:r>
    </w:p>
    <w:p>
      <w:pPr>
        <w:ind w:left="540" w:leftChars="257"/>
        <w:rPr>
          <w:szCs w:val="21"/>
          <w:u w:val="single"/>
        </w:rPr>
      </w:pPr>
      <w:r>
        <w:rPr>
          <w:szCs w:val="21"/>
        </w:rPr>
        <w:t>开户银行地址：</w:t>
      </w:r>
      <w:r>
        <w:rPr>
          <w:szCs w:val="21"/>
          <w:u w:val="single"/>
        </w:rPr>
        <w:tab/>
      </w:r>
      <w:r>
        <w:rPr>
          <w:szCs w:val="21"/>
          <w:u w:val="single"/>
        </w:rPr>
        <w:tab/>
      </w:r>
      <w:r>
        <w:rPr>
          <w:szCs w:val="21"/>
          <w:u w:val="single"/>
        </w:rPr>
        <w:tab/>
      </w:r>
      <w:r>
        <w:rPr>
          <w:szCs w:val="21"/>
          <w:u w:val="single"/>
        </w:rPr>
        <w:tab/>
      </w:r>
      <w:r>
        <w:rPr>
          <w:szCs w:val="21"/>
        </w:rPr>
        <w:tab/>
      </w:r>
      <w:r>
        <w:rPr>
          <w:szCs w:val="21"/>
        </w:rPr>
        <w:t>开户银行电话：</w:t>
      </w:r>
      <w:r>
        <w:rPr>
          <w:szCs w:val="21"/>
          <w:u w:val="single"/>
        </w:rPr>
        <w:tab/>
      </w:r>
      <w:r>
        <w:rPr>
          <w:szCs w:val="21"/>
          <w:u w:val="single"/>
        </w:rPr>
        <w:tab/>
      </w:r>
      <w:r>
        <w:rPr>
          <w:szCs w:val="21"/>
          <w:u w:val="single"/>
        </w:rPr>
        <w:tab/>
      </w:r>
      <w:r>
        <w:rPr>
          <w:szCs w:val="21"/>
          <w:u w:val="single"/>
        </w:rPr>
        <w:tab/>
      </w:r>
    </w:p>
    <w:p>
      <w:pPr>
        <w:pStyle w:val="3"/>
        <w:spacing w:line="400" w:lineRule="exact"/>
        <w:jc w:val="center"/>
        <w:rPr>
          <w:rFonts w:asciiTheme="minorEastAsia" w:hAnsiTheme="minorEastAsia" w:eastAsiaTheme="minorEastAsia"/>
          <w:color w:val="000000" w:themeColor="text1"/>
          <w14:textFill>
            <w14:solidFill>
              <w14:schemeClr w14:val="tx1"/>
            </w14:solidFill>
          </w14:textFill>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rFonts w:ascii="宋体" w:hAnsi="宋体"/>
        </w:rPr>
        <w:br w:type="page"/>
      </w:r>
      <w:bookmarkStart w:id="0" w:name="_Toc4224"/>
      <w:bookmarkStart w:id="1" w:name="_Toc6531"/>
      <w:bookmarkStart w:id="2" w:name="_Toc32082"/>
      <w:bookmarkStart w:id="3" w:name="_Toc8047260"/>
      <w:r>
        <w:rPr>
          <w:rFonts w:asciiTheme="minorEastAsia" w:hAnsiTheme="minorEastAsia" w:eastAsiaTheme="minorEastAsia"/>
          <w:color w:val="000000" w:themeColor="text1"/>
          <w14:textFill>
            <w14:solidFill>
              <w14:schemeClr w14:val="tx1"/>
            </w14:solidFill>
          </w14:textFill>
        </w:rPr>
        <w:t>四、开标一览表</w:t>
      </w:r>
      <w:bookmarkEnd w:id="0"/>
      <w:bookmarkEnd w:id="1"/>
      <w:bookmarkEnd w:id="2"/>
      <w:bookmarkEnd w:id="3"/>
    </w:p>
    <w:p>
      <w:pPr>
        <w:spacing w:line="400" w:lineRule="exact"/>
        <w:rPr>
          <w:rFonts w:asciiTheme="minorEastAsia" w:hAnsiTheme="minorEastAsia" w:eastAsiaTheme="minorEastAsia"/>
          <w:color w:val="000000" w:themeColor="text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u w:val="single"/>
          <w14:textFill>
            <w14:solidFill>
              <w14:schemeClr w14:val="tx1"/>
            </w14:solidFill>
          </w14:textFill>
        </w:rPr>
      </w:pPr>
      <w:bookmarkStart w:id="4" w:name="_GoBack"/>
      <w:bookmarkEnd w:id="4"/>
      <w:r>
        <w:rPr>
          <w:rFonts w:hint="eastAsia" w:asciiTheme="minorEastAsia" w:hAnsiTheme="minorEastAsia" w:eastAsiaTheme="minorEastAsia"/>
          <w:color w:val="000000" w:themeColor="text1"/>
          <w14:textFill>
            <w14:solidFill>
              <w14:schemeClr w14:val="tx1"/>
            </w14:solidFill>
          </w14:textFill>
        </w:rPr>
        <w:t>投标人名称：</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　招标编号：</w:t>
      </w:r>
      <w:r>
        <w:rPr>
          <w:rFonts w:hint="eastAsia" w:asciiTheme="minorEastAsia" w:hAnsiTheme="minorEastAsia" w:eastAsiaTheme="minorEastAsia"/>
          <w:color w:val="000000" w:themeColor="text1"/>
          <w:u w:val="single"/>
          <w14:textFill>
            <w14:solidFill>
              <w14:schemeClr w14:val="tx1"/>
            </w14:solidFill>
          </w14:textFill>
        </w:rPr>
        <w:t>________</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______</w:t>
      </w:r>
    </w:p>
    <w:p>
      <w:pPr>
        <w:widowControl/>
        <w:tabs>
          <w:tab w:val="left" w:pos="142"/>
        </w:tabs>
        <w:autoSpaceDE w:val="0"/>
        <w:autoSpaceDN w:val="0"/>
        <w:spacing w:line="360" w:lineRule="auto"/>
        <w:textAlignment w:val="bottom"/>
        <w:rPr>
          <w:color w:val="000000" w:themeColor="text1"/>
          <w14:textFill>
            <w14:solidFill>
              <w14:schemeClr w14:val="tx1"/>
            </w14:solidFill>
          </w14:textFill>
        </w:rPr>
      </w:pPr>
    </w:p>
    <w:p>
      <w:pPr>
        <w:widowControl/>
        <w:tabs>
          <w:tab w:val="left" w:pos="142"/>
        </w:tabs>
        <w:autoSpaceDE w:val="0"/>
        <w:autoSpaceDN w:val="0"/>
        <w:spacing w:line="360" w:lineRule="auto"/>
        <w:ind w:firstLine="420" w:firstLineChars="200"/>
        <w:textAlignment w:val="bottom"/>
      </w:pPr>
      <w:r>
        <w:rPr>
          <w:rFonts w:hint="eastAsia"/>
        </w:rPr>
        <w:t>投标人根据采购人</w:t>
      </w:r>
      <w:r>
        <w:rPr>
          <w:rFonts w:hint="eastAsia"/>
          <w:lang w:val="en-US" w:eastAsia="zh-CN"/>
        </w:rPr>
        <w:t>设定项目</w:t>
      </w:r>
      <w:r>
        <w:rPr>
          <w:rFonts w:hint="eastAsia"/>
        </w:rPr>
        <w:t>，固定单价为人民币</w:t>
      </w:r>
      <w:r>
        <w:t>_______________</w:t>
      </w:r>
      <w:r>
        <w:rPr>
          <w:rFonts w:hint="eastAsia"/>
        </w:rPr>
        <w:t>元（以大写和数字表示，为含税人民币价）。</w:t>
      </w:r>
    </w:p>
    <w:p>
      <w:pPr>
        <w:widowControl/>
        <w:tabs>
          <w:tab w:val="left" w:pos="142"/>
        </w:tabs>
        <w:autoSpaceDE w:val="0"/>
        <w:autoSpaceDN w:val="0"/>
        <w:spacing w:line="360" w:lineRule="auto"/>
        <w:ind w:firstLine="420" w:firstLineChars="200"/>
        <w:textAlignment w:val="bottom"/>
      </w:pPr>
    </w:p>
    <w:tbl>
      <w:tblPr>
        <w:tblStyle w:val="9"/>
        <w:tblW w:w="5194"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131"/>
        <w:gridCol w:w="707"/>
        <w:gridCol w:w="707"/>
        <w:gridCol w:w="1276"/>
        <w:gridCol w:w="1528"/>
        <w:gridCol w:w="170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spacing w:line="360" w:lineRule="auto"/>
              <w:jc w:val="center"/>
              <w:rPr>
                <w:rFonts w:ascii="宋体" w:hAnsi="宋体"/>
                <w:bCs/>
                <w:szCs w:val="21"/>
              </w:rPr>
            </w:pPr>
            <w:r>
              <w:rPr>
                <w:rFonts w:hint="eastAsia" w:ascii="宋体" w:hAnsi="宋体"/>
                <w:bCs/>
                <w:szCs w:val="21"/>
              </w:rPr>
              <w:t>序号</w:t>
            </w:r>
          </w:p>
        </w:tc>
        <w:tc>
          <w:tcPr>
            <w:tcW w:w="638" w:type="pct"/>
            <w:vAlign w:val="center"/>
          </w:tcPr>
          <w:p>
            <w:pPr>
              <w:spacing w:line="360" w:lineRule="auto"/>
              <w:jc w:val="center"/>
              <w:rPr>
                <w:rFonts w:ascii="宋体" w:hAnsi="宋体"/>
                <w:bCs/>
                <w:szCs w:val="21"/>
              </w:rPr>
            </w:pPr>
            <w:r>
              <w:rPr>
                <w:rFonts w:hint="eastAsia" w:ascii="宋体" w:hAnsi="宋体"/>
                <w:bCs/>
                <w:szCs w:val="21"/>
                <w:lang w:val="en-US" w:eastAsia="zh-CN"/>
              </w:rPr>
              <w:t>项目</w:t>
            </w:r>
            <w:r>
              <w:rPr>
                <w:rFonts w:hint="eastAsia" w:ascii="宋体" w:hAnsi="宋体"/>
                <w:bCs/>
                <w:szCs w:val="21"/>
              </w:rPr>
              <w:t>名称</w:t>
            </w:r>
          </w:p>
        </w:tc>
        <w:tc>
          <w:tcPr>
            <w:tcW w:w="399" w:type="pct"/>
            <w:vAlign w:val="center"/>
          </w:tcPr>
          <w:p>
            <w:pPr>
              <w:spacing w:line="360" w:lineRule="auto"/>
              <w:jc w:val="center"/>
              <w:rPr>
                <w:rFonts w:ascii="宋体" w:hAnsi="宋体"/>
                <w:bCs/>
                <w:szCs w:val="21"/>
              </w:rPr>
            </w:pPr>
            <w:r>
              <w:rPr>
                <w:rFonts w:hint="eastAsia" w:ascii="宋体" w:hAnsi="宋体"/>
                <w:bCs/>
                <w:szCs w:val="21"/>
              </w:rPr>
              <w:t>单位</w:t>
            </w:r>
          </w:p>
        </w:tc>
        <w:tc>
          <w:tcPr>
            <w:tcW w:w="399" w:type="pct"/>
            <w:vAlign w:val="center"/>
          </w:tcPr>
          <w:p>
            <w:pPr>
              <w:spacing w:line="360" w:lineRule="auto"/>
              <w:jc w:val="center"/>
              <w:rPr>
                <w:rFonts w:ascii="宋体" w:hAnsi="宋体"/>
                <w:bCs/>
                <w:szCs w:val="21"/>
              </w:rPr>
            </w:pPr>
            <w:r>
              <w:rPr>
                <w:rFonts w:hint="eastAsia" w:ascii="宋体" w:hAnsi="宋体"/>
                <w:bCs/>
                <w:szCs w:val="21"/>
              </w:rPr>
              <w:t>数量</w:t>
            </w:r>
          </w:p>
        </w:tc>
        <w:tc>
          <w:tcPr>
            <w:tcW w:w="720" w:type="pct"/>
            <w:vAlign w:val="center"/>
          </w:tcPr>
          <w:p>
            <w:pPr>
              <w:spacing w:line="360" w:lineRule="auto"/>
              <w:jc w:val="center"/>
              <w:rPr>
                <w:rFonts w:ascii="宋体" w:hAnsi="宋体"/>
                <w:bCs/>
                <w:szCs w:val="21"/>
              </w:rPr>
            </w:pPr>
            <w:r>
              <w:rPr>
                <w:rFonts w:hint="eastAsia" w:ascii="宋体" w:hAnsi="宋体"/>
                <w:bCs/>
                <w:szCs w:val="21"/>
              </w:rPr>
              <w:t>投报优惠折扣</w:t>
            </w:r>
          </w:p>
        </w:tc>
        <w:tc>
          <w:tcPr>
            <w:tcW w:w="862" w:type="pct"/>
            <w:vAlign w:val="center"/>
          </w:tcPr>
          <w:p>
            <w:pPr>
              <w:spacing w:line="360" w:lineRule="auto"/>
              <w:jc w:val="center"/>
              <w:rPr>
                <w:rFonts w:ascii="宋体" w:hAnsi="宋体"/>
                <w:bCs/>
                <w:szCs w:val="21"/>
              </w:rPr>
            </w:pPr>
            <w:r>
              <w:rPr>
                <w:rFonts w:hint="eastAsia" w:ascii="宋体" w:hAnsi="宋体"/>
                <w:bCs/>
                <w:szCs w:val="21"/>
              </w:rPr>
              <w:t>折后固定单价</w:t>
            </w:r>
          </w:p>
        </w:tc>
        <w:tc>
          <w:tcPr>
            <w:tcW w:w="961" w:type="pct"/>
            <w:vAlign w:val="center"/>
          </w:tcPr>
          <w:p>
            <w:pPr>
              <w:spacing w:line="360" w:lineRule="auto"/>
              <w:jc w:val="center"/>
              <w:rPr>
                <w:rFonts w:ascii="宋体" w:hAnsi="宋体"/>
                <w:bCs/>
                <w:szCs w:val="21"/>
              </w:rPr>
            </w:pPr>
            <w:r>
              <w:rPr>
                <w:rFonts w:hint="eastAsia" w:ascii="宋体" w:hAnsi="宋体"/>
                <w:bCs/>
                <w:szCs w:val="21"/>
              </w:rPr>
              <w:t>合算总价</w:t>
            </w:r>
          </w:p>
        </w:tc>
        <w:tc>
          <w:tcPr>
            <w:tcW w:w="639" w:type="pct"/>
            <w:vAlign w:val="center"/>
          </w:tcPr>
          <w:p>
            <w:pPr>
              <w:spacing w:line="360" w:lineRule="auto"/>
              <w:jc w:val="center"/>
              <w:rPr>
                <w:rFonts w:ascii="宋体" w:hAnsi="宋体"/>
                <w:bCs/>
                <w:szCs w:val="21"/>
              </w:rPr>
            </w:pPr>
            <w:r>
              <w:rPr>
                <w:rFonts w:hint="eastAsia" w:ascii="宋体" w:hAnsi="宋体"/>
                <w:bCs/>
                <w:szCs w:val="21"/>
              </w:rPr>
              <w:t>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77" w:type="pct"/>
          </w:tcPr>
          <w:p>
            <w:pPr>
              <w:spacing w:line="360" w:lineRule="auto"/>
              <w:jc w:val="center"/>
              <w:rPr>
                <w:rFonts w:ascii="宋体" w:hAnsi="宋体"/>
                <w:bCs/>
                <w:szCs w:val="21"/>
              </w:rPr>
            </w:pPr>
            <w:r>
              <w:rPr>
                <w:rFonts w:hint="eastAsia" w:ascii="宋体" w:hAnsi="宋体"/>
                <w:bCs/>
                <w:szCs w:val="21"/>
              </w:rPr>
              <w:t>1</w:t>
            </w:r>
          </w:p>
        </w:tc>
        <w:tc>
          <w:tcPr>
            <w:tcW w:w="638" w:type="pct"/>
            <w:vAlign w:val="center"/>
          </w:tcPr>
          <w:p>
            <w:pPr>
              <w:spacing w:line="360" w:lineRule="auto"/>
              <w:jc w:val="center"/>
              <w:rPr>
                <w:rFonts w:ascii="宋体" w:hAnsi="宋体"/>
                <w:bCs/>
                <w:szCs w:val="21"/>
              </w:rPr>
            </w:pPr>
          </w:p>
        </w:tc>
        <w:tc>
          <w:tcPr>
            <w:tcW w:w="399" w:type="pct"/>
            <w:vAlign w:val="center"/>
          </w:tcPr>
          <w:p>
            <w:pPr>
              <w:spacing w:line="360" w:lineRule="auto"/>
              <w:jc w:val="center"/>
              <w:rPr>
                <w:rFonts w:ascii="宋体" w:hAnsi="宋体"/>
                <w:bCs/>
                <w:szCs w:val="21"/>
              </w:rPr>
            </w:pPr>
          </w:p>
        </w:tc>
        <w:tc>
          <w:tcPr>
            <w:tcW w:w="399" w:type="pct"/>
            <w:vAlign w:val="center"/>
          </w:tcPr>
          <w:p>
            <w:pPr>
              <w:spacing w:line="360" w:lineRule="auto"/>
              <w:jc w:val="center"/>
              <w:rPr>
                <w:rFonts w:ascii="宋体" w:hAnsi="宋体"/>
                <w:bCs/>
                <w:szCs w:val="21"/>
              </w:rPr>
            </w:pPr>
          </w:p>
        </w:tc>
        <w:tc>
          <w:tcPr>
            <w:tcW w:w="720" w:type="pct"/>
            <w:vAlign w:val="center"/>
          </w:tcPr>
          <w:p>
            <w:pPr>
              <w:spacing w:line="360" w:lineRule="auto"/>
              <w:jc w:val="center"/>
              <w:rPr>
                <w:rFonts w:ascii="宋体" w:hAnsi="宋体"/>
                <w:bCs/>
                <w:szCs w:val="21"/>
              </w:rPr>
            </w:pPr>
            <w:r>
              <w:rPr>
                <w:rFonts w:hint="eastAsia" w:ascii="宋体" w:hAnsi="宋体"/>
                <w:bCs/>
                <w:szCs w:val="21"/>
              </w:rPr>
              <w:t>%</w:t>
            </w:r>
          </w:p>
        </w:tc>
        <w:tc>
          <w:tcPr>
            <w:tcW w:w="862" w:type="pct"/>
            <w:vAlign w:val="center"/>
          </w:tcPr>
          <w:p>
            <w:pPr>
              <w:spacing w:line="360" w:lineRule="auto"/>
              <w:jc w:val="center"/>
              <w:rPr>
                <w:rFonts w:ascii="宋体" w:hAnsi="宋体"/>
                <w:bCs/>
                <w:szCs w:val="21"/>
              </w:rPr>
            </w:pPr>
          </w:p>
        </w:tc>
        <w:tc>
          <w:tcPr>
            <w:tcW w:w="961" w:type="pct"/>
            <w:vAlign w:val="center"/>
          </w:tcPr>
          <w:p>
            <w:pPr>
              <w:jc w:val="center"/>
              <w:rPr>
                <w:rFonts w:ascii="宋体" w:hAnsi="宋体"/>
                <w:bCs/>
                <w:szCs w:val="21"/>
              </w:rPr>
            </w:pPr>
          </w:p>
        </w:tc>
        <w:tc>
          <w:tcPr>
            <w:tcW w:w="639"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77" w:type="pct"/>
          </w:tcPr>
          <w:p>
            <w:pPr>
              <w:spacing w:line="360" w:lineRule="auto"/>
              <w:jc w:val="center"/>
              <w:rPr>
                <w:rFonts w:hint="eastAsia" w:ascii="宋体" w:hAnsi="宋体" w:eastAsiaTheme="minorEastAsia"/>
                <w:bCs/>
                <w:szCs w:val="21"/>
                <w:lang w:val="en-US" w:eastAsia="zh-CN"/>
              </w:rPr>
            </w:pPr>
            <w:r>
              <w:rPr>
                <w:rFonts w:hint="eastAsia" w:ascii="宋体" w:hAnsi="宋体"/>
                <w:bCs/>
                <w:szCs w:val="21"/>
                <w:lang w:val="en-US" w:eastAsia="zh-CN"/>
              </w:rPr>
              <w:t>2</w:t>
            </w:r>
          </w:p>
        </w:tc>
        <w:tc>
          <w:tcPr>
            <w:tcW w:w="638" w:type="pct"/>
            <w:vAlign w:val="center"/>
          </w:tcPr>
          <w:p>
            <w:pPr>
              <w:spacing w:line="360" w:lineRule="auto"/>
              <w:jc w:val="center"/>
              <w:rPr>
                <w:rFonts w:ascii="宋体" w:hAnsi="宋体"/>
                <w:bCs/>
                <w:szCs w:val="21"/>
              </w:rPr>
            </w:pPr>
          </w:p>
        </w:tc>
        <w:tc>
          <w:tcPr>
            <w:tcW w:w="399" w:type="pct"/>
            <w:vAlign w:val="center"/>
          </w:tcPr>
          <w:p>
            <w:pPr>
              <w:spacing w:line="360" w:lineRule="auto"/>
              <w:jc w:val="center"/>
              <w:rPr>
                <w:rFonts w:ascii="宋体" w:hAnsi="宋体"/>
                <w:bCs/>
                <w:szCs w:val="21"/>
              </w:rPr>
            </w:pPr>
          </w:p>
        </w:tc>
        <w:tc>
          <w:tcPr>
            <w:tcW w:w="399" w:type="pct"/>
            <w:vAlign w:val="center"/>
          </w:tcPr>
          <w:p>
            <w:pPr>
              <w:spacing w:line="360" w:lineRule="auto"/>
              <w:jc w:val="center"/>
              <w:rPr>
                <w:rFonts w:ascii="宋体" w:hAnsi="宋体"/>
                <w:bCs/>
                <w:szCs w:val="21"/>
              </w:rPr>
            </w:pPr>
          </w:p>
        </w:tc>
        <w:tc>
          <w:tcPr>
            <w:tcW w:w="720" w:type="pct"/>
            <w:vAlign w:val="center"/>
          </w:tcPr>
          <w:p>
            <w:pPr>
              <w:spacing w:line="360" w:lineRule="auto"/>
              <w:jc w:val="center"/>
              <w:rPr>
                <w:rFonts w:hint="eastAsia" w:ascii="宋体" w:hAnsi="宋体" w:eastAsiaTheme="minorEastAsia"/>
                <w:bCs/>
                <w:szCs w:val="21"/>
                <w:lang w:val="en-US" w:eastAsia="zh-CN"/>
              </w:rPr>
            </w:pPr>
            <w:r>
              <w:rPr>
                <w:rFonts w:hint="eastAsia" w:ascii="宋体" w:hAnsi="宋体"/>
                <w:bCs/>
                <w:szCs w:val="21"/>
                <w:lang w:val="en-US" w:eastAsia="zh-CN"/>
              </w:rPr>
              <w:t>%</w:t>
            </w:r>
          </w:p>
        </w:tc>
        <w:tc>
          <w:tcPr>
            <w:tcW w:w="862" w:type="pct"/>
            <w:vAlign w:val="center"/>
          </w:tcPr>
          <w:p>
            <w:pPr>
              <w:spacing w:line="360" w:lineRule="auto"/>
              <w:jc w:val="center"/>
              <w:rPr>
                <w:rFonts w:ascii="宋体" w:hAnsi="宋体"/>
                <w:bCs/>
                <w:szCs w:val="21"/>
              </w:rPr>
            </w:pPr>
          </w:p>
        </w:tc>
        <w:tc>
          <w:tcPr>
            <w:tcW w:w="961" w:type="pct"/>
            <w:vAlign w:val="center"/>
          </w:tcPr>
          <w:p>
            <w:pPr>
              <w:jc w:val="center"/>
              <w:rPr>
                <w:rFonts w:ascii="宋体" w:hAnsi="宋体"/>
                <w:bCs/>
                <w:szCs w:val="21"/>
              </w:rPr>
            </w:pPr>
          </w:p>
        </w:tc>
        <w:tc>
          <w:tcPr>
            <w:tcW w:w="639" w:type="pct"/>
            <w:vAlign w:val="center"/>
          </w:tcPr>
          <w:p/>
        </w:tc>
      </w:tr>
    </w:tbl>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color w:val="000000" w:themeColor="text1"/>
          <w14:textFill>
            <w14:solidFill>
              <w14:schemeClr w14:val="tx1"/>
            </w14:solidFill>
          </w14:textFill>
        </w:rPr>
      </w:pPr>
    </w:p>
    <w:p>
      <w:pPr>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480" w:lineRule="auto"/>
        <w:jc w:val="center"/>
        <w:rPr>
          <w:snapToGrid w:val="0"/>
          <w:kern w:val="0"/>
        </w:rPr>
      </w:pPr>
      <w:r>
        <w:rPr>
          <w:rFonts w:asciiTheme="minorEastAsia" w:hAnsiTheme="minorEastAsia" w:eastAsiaTheme="minorEastAsia"/>
          <w:color w:val="000000" w:themeColor="text1"/>
          <w14:textFill>
            <w14:solidFill>
              <w14:schemeClr w14:val="tx1"/>
            </w14:solidFill>
          </w14:textFill>
        </w:rPr>
        <w:br w:type="page"/>
      </w:r>
    </w:p>
    <w:p>
      <w:pPr>
        <w:jc w:val="center"/>
      </w:pPr>
      <w:r>
        <w:t xml:space="preserve"> </w:t>
      </w:r>
    </w:p>
    <w:p>
      <w:pPr>
        <w:rPr>
          <w:rFonts w:ascii="仿宋" w:hAnsi="仿宋" w:eastAsia="仿宋"/>
          <w:sz w:val="30"/>
          <w:szCs w:val="30"/>
        </w:rPr>
      </w:pPr>
    </w:p>
    <w:p>
      <w:pPr>
        <w:spacing w:line="360" w:lineRule="auto"/>
        <w:jc w:val="center"/>
      </w:pPr>
      <w:r>
        <w:rPr>
          <w:rFonts w:hint="eastAsia"/>
          <w:b/>
          <w:bCs/>
          <w:sz w:val="30"/>
        </w:rPr>
        <w:t>五、投标人资格证明文件</w:t>
      </w:r>
    </w:p>
    <w:p>
      <w:pPr>
        <w:jc w:val="center"/>
      </w:pPr>
    </w:p>
    <w:p>
      <w:pPr>
        <w:spacing w:line="360" w:lineRule="auto"/>
        <w:ind w:firstLine="179" w:firstLineChars="64"/>
        <w:rPr>
          <w:sz w:val="28"/>
        </w:rPr>
      </w:pPr>
    </w:p>
    <w:p>
      <w:pPr>
        <w:pStyle w:val="2"/>
        <w:numPr>
          <w:ilvl w:val="0"/>
          <w:numId w:val="2"/>
        </w:numPr>
        <w:spacing w:line="360" w:lineRule="auto"/>
        <w:ind w:firstLineChars="0"/>
        <w:rPr>
          <w:sz w:val="24"/>
        </w:rPr>
      </w:pPr>
      <w:r>
        <w:rPr>
          <w:rFonts w:hint="eastAsia"/>
          <w:sz w:val="24"/>
        </w:rPr>
        <w:t>营业执照（复印件加盖公章）</w:t>
      </w:r>
    </w:p>
    <w:p>
      <w:pPr>
        <w:pStyle w:val="2"/>
        <w:numPr>
          <w:ilvl w:val="0"/>
          <w:numId w:val="2"/>
        </w:numPr>
        <w:spacing w:line="360" w:lineRule="auto"/>
        <w:ind w:firstLineChars="0"/>
        <w:rPr>
          <w:sz w:val="24"/>
        </w:rPr>
      </w:pPr>
      <w:r>
        <w:rPr>
          <w:sz w:val="24"/>
        </w:rPr>
        <w:t>提供认缴注册资本材料</w:t>
      </w:r>
    </w:p>
    <w:p>
      <w:pPr>
        <w:pStyle w:val="2"/>
        <w:numPr>
          <w:ilvl w:val="0"/>
          <w:numId w:val="2"/>
        </w:numPr>
        <w:spacing w:line="360" w:lineRule="auto"/>
        <w:ind w:firstLineChars="0"/>
        <w:rPr>
          <w:sz w:val="24"/>
        </w:rPr>
      </w:pPr>
      <w:r>
        <w:rPr>
          <w:rFonts w:hint="eastAsia"/>
          <w:sz w:val="24"/>
        </w:rPr>
        <w:t>投标人认为有必要提供的其他文件(企业简介、经营业绩、售后服务等)</w:t>
      </w:r>
    </w:p>
    <w:p>
      <w:pPr>
        <w:rPr>
          <w:rFonts w:ascii="仿宋" w:hAnsi="仿宋" w:eastAsia="仿宋"/>
          <w:sz w:val="30"/>
          <w:szCs w:val="30"/>
        </w:rPr>
      </w:pPr>
      <w:r>
        <w:rPr>
          <w:rFonts w:ascii="仿宋" w:hAnsi="仿宋" w:eastAsia="仿宋"/>
          <w:sz w:val="30"/>
          <w:szCs w:val="30"/>
        </w:rPr>
        <w:t xml:space="preserve"> </w:t>
      </w:r>
    </w:p>
    <w:p>
      <w:pPr>
        <w:pStyle w:val="7"/>
        <w:shd w:val="clear" w:color="auto" w:fill="FFFFFF"/>
        <w:wordWrap w:val="0"/>
        <w:spacing w:before="0" w:beforeAutospacing="0" w:after="0" w:afterAutospacing="0" w:line="360" w:lineRule="auto"/>
        <w:rPr>
          <w:rFonts w:asciiTheme="minorEastAsia" w:hAnsi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86A"/>
    <w:multiLevelType w:val="multilevel"/>
    <w:tmpl w:val="07FB486A"/>
    <w:lvl w:ilvl="0" w:tentative="0">
      <w:start w:val="1"/>
      <w:numFmt w:val="japaneseCounting"/>
      <w:lvlText w:val="%1、"/>
      <w:lvlJc w:val="left"/>
      <w:pPr>
        <w:ind w:left="634" w:hanging="480"/>
      </w:pPr>
      <w:rPr>
        <w:rFonts w:hint="default"/>
      </w:rPr>
    </w:lvl>
    <w:lvl w:ilvl="1" w:tentative="0">
      <w:start w:val="1"/>
      <w:numFmt w:val="lowerLetter"/>
      <w:lvlText w:val="%2)"/>
      <w:lvlJc w:val="left"/>
      <w:pPr>
        <w:ind w:left="994" w:hanging="420"/>
      </w:pPr>
    </w:lvl>
    <w:lvl w:ilvl="2" w:tentative="0">
      <w:start w:val="1"/>
      <w:numFmt w:val="lowerRoman"/>
      <w:lvlText w:val="%3."/>
      <w:lvlJc w:val="right"/>
      <w:pPr>
        <w:ind w:left="1414" w:hanging="420"/>
      </w:pPr>
    </w:lvl>
    <w:lvl w:ilvl="3" w:tentative="0">
      <w:start w:val="1"/>
      <w:numFmt w:val="decimal"/>
      <w:lvlText w:val="%4."/>
      <w:lvlJc w:val="left"/>
      <w:pPr>
        <w:ind w:left="1834" w:hanging="420"/>
      </w:pPr>
    </w:lvl>
    <w:lvl w:ilvl="4" w:tentative="0">
      <w:start w:val="1"/>
      <w:numFmt w:val="lowerLetter"/>
      <w:lvlText w:val="%5)"/>
      <w:lvlJc w:val="left"/>
      <w:pPr>
        <w:ind w:left="2254" w:hanging="420"/>
      </w:pPr>
    </w:lvl>
    <w:lvl w:ilvl="5" w:tentative="0">
      <w:start w:val="1"/>
      <w:numFmt w:val="lowerRoman"/>
      <w:lvlText w:val="%6."/>
      <w:lvlJc w:val="right"/>
      <w:pPr>
        <w:ind w:left="2674" w:hanging="420"/>
      </w:pPr>
    </w:lvl>
    <w:lvl w:ilvl="6" w:tentative="0">
      <w:start w:val="1"/>
      <w:numFmt w:val="decimal"/>
      <w:lvlText w:val="%7."/>
      <w:lvlJc w:val="left"/>
      <w:pPr>
        <w:ind w:left="3094" w:hanging="420"/>
      </w:pPr>
    </w:lvl>
    <w:lvl w:ilvl="7" w:tentative="0">
      <w:start w:val="1"/>
      <w:numFmt w:val="lowerLetter"/>
      <w:lvlText w:val="%8)"/>
      <w:lvlJc w:val="left"/>
      <w:pPr>
        <w:ind w:left="3514" w:hanging="420"/>
      </w:pPr>
    </w:lvl>
    <w:lvl w:ilvl="8" w:tentative="0">
      <w:start w:val="1"/>
      <w:numFmt w:val="lowerRoman"/>
      <w:lvlText w:val="%9."/>
      <w:lvlJc w:val="right"/>
      <w:pPr>
        <w:ind w:left="3934" w:hanging="420"/>
      </w:pPr>
    </w:lvl>
  </w:abstractNum>
  <w:abstractNum w:abstractNumId="1">
    <w:nsid w:val="562356AF"/>
    <w:multiLevelType w:val="multilevel"/>
    <w:tmpl w:val="562356AF"/>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OWNkNmU2OGJjOGJhYThhMzY0YTdiMzk3M2FhZjQifQ=="/>
    <w:docVar w:name="KSO_WPS_MARK_KEY" w:val="128d1e34-0ce8-42d9-b3be-fd237f01c6d2"/>
  </w:docVars>
  <w:rsids>
    <w:rsidRoot w:val="00FC3B72"/>
    <w:rsid w:val="00022BCE"/>
    <w:rsid w:val="00056A92"/>
    <w:rsid w:val="00147541"/>
    <w:rsid w:val="001525B2"/>
    <w:rsid w:val="00163728"/>
    <w:rsid w:val="00193F4D"/>
    <w:rsid w:val="001D209D"/>
    <w:rsid w:val="001D2392"/>
    <w:rsid w:val="0030218D"/>
    <w:rsid w:val="003203B0"/>
    <w:rsid w:val="00323F4B"/>
    <w:rsid w:val="0033220B"/>
    <w:rsid w:val="00346CE1"/>
    <w:rsid w:val="003F72B5"/>
    <w:rsid w:val="004369CE"/>
    <w:rsid w:val="00463808"/>
    <w:rsid w:val="004727DD"/>
    <w:rsid w:val="00524106"/>
    <w:rsid w:val="005328B2"/>
    <w:rsid w:val="005355B2"/>
    <w:rsid w:val="005C5609"/>
    <w:rsid w:val="005F7E4F"/>
    <w:rsid w:val="0060778F"/>
    <w:rsid w:val="00660E3B"/>
    <w:rsid w:val="00681163"/>
    <w:rsid w:val="006E011D"/>
    <w:rsid w:val="007B4517"/>
    <w:rsid w:val="00875DAF"/>
    <w:rsid w:val="00896A40"/>
    <w:rsid w:val="00904742"/>
    <w:rsid w:val="009375C8"/>
    <w:rsid w:val="0094780A"/>
    <w:rsid w:val="00996152"/>
    <w:rsid w:val="00A70E36"/>
    <w:rsid w:val="00AB7AD7"/>
    <w:rsid w:val="00AC3E84"/>
    <w:rsid w:val="00AD1033"/>
    <w:rsid w:val="00AE260B"/>
    <w:rsid w:val="00AE6325"/>
    <w:rsid w:val="00AF1F20"/>
    <w:rsid w:val="00B50FDE"/>
    <w:rsid w:val="00B94A60"/>
    <w:rsid w:val="00BE1B56"/>
    <w:rsid w:val="00C34EF5"/>
    <w:rsid w:val="00C4739D"/>
    <w:rsid w:val="00CC4DA9"/>
    <w:rsid w:val="00D05946"/>
    <w:rsid w:val="00D524A4"/>
    <w:rsid w:val="00D85F3D"/>
    <w:rsid w:val="00DA5E04"/>
    <w:rsid w:val="00DC6AE6"/>
    <w:rsid w:val="00DF7796"/>
    <w:rsid w:val="00E15F5A"/>
    <w:rsid w:val="00E37F03"/>
    <w:rsid w:val="00EB479A"/>
    <w:rsid w:val="00F10DBE"/>
    <w:rsid w:val="00F12937"/>
    <w:rsid w:val="00F24CD4"/>
    <w:rsid w:val="00F91697"/>
    <w:rsid w:val="00FB722E"/>
    <w:rsid w:val="00FC3B72"/>
    <w:rsid w:val="011F4928"/>
    <w:rsid w:val="01DC025A"/>
    <w:rsid w:val="038A077F"/>
    <w:rsid w:val="06233EEA"/>
    <w:rsid w:val="073C7FCF"/>
    <w:rsid w:val="0854438D"/>
    <w:rsid w:val="09FA31A4"/>
    <w:rsid w:val="0C560E46"/>
    <w:rsid w:val="0D295F98"/>
    <w:rsid w:val="0D773164"/>
    <w:rsid w:val="0F61699B"/>
    <w:rsid w:val="0F9B0CA3"/>
    <w:rsid w:val="10505F32"/>
    <w:rsid w:val="10CF50A9"/>
    <w:rsid w:val="122253AD"/>
    <w:rsid w:val="12BE1B6A"/>
    <w:rsid w:val="130C4DBC"/>
    <w:rsid w:val="14863CD0"/>
    <w:rsid w:val="15553EFB"/>
    <w:rsid w:val="15836462"/>
    <w:rsid w:val="167406D6"/>
    <w:rsid w:val="17B05E8A"/>
    <w:rsid w:val="1AA6412F"/>
    <w:rsid w:val="1EBF6304"/>
    <w:rsid w:val="1F6352EF"/>
    <w:rsid w:val="200C280C"/>
    <w:rsid w:val="2401785F"/>
    <w:rsid w:val="25B919A0"/>
    <w:rsid w:val="26C504B2"/>
    <w:rsid w:val="27664FA8"/>
    <w:rsid w:val="293164A9"/>
    <w:rsid w:val="295973C8"/>
    <w:rsid w:val="2BF35EF6"/>
    <w:rsid w:val="2C3321E0"/>
    <w:rsid w:val="2DAA0E03"/>
    <w:rsid w:val="2F3E3EAA"/>
    <w:rsid w:val="2F7C0493"/>
    <w:rsid w:val="312F56FE"/>
    <w:rsid w:val="33496627"/>
    <w:rsid w:val="33741567"/>
    <w:rsid w:val="356E5BDF"/>
    <w:rsid w:val="38C20ECB"/>
    <w:rsid w:val="39C81415"/>
    <w:rsid w:val="3A687368"/>
    <w:rsid w:val="3C8B7826"/>
    <w:rsid w:val="3E1A07EA"/>
    <w:rsid w:val="3E3D6722"/>
    <w:rsid w:val="40736F4F"/>
    <w:rsid w:val="44564BBE"/>
    <w:rsid w:val="4772073F"/>
    <w:rsid w:val="48C86188"/>
    <w:rsid w:val="49036D29"/>
    <w:rsid w:val="4A057ACA"/>
    <w:rsid w:val="4E3F6788"/>
    <w:rsid w:val="51D52676"/>
    <w:rsid w:val="526A68D5"/>
    <w:rsid w:val="5328729D"/>
    <w:rsid w:val="54260108"/>
    <w:rsid w:val="549614B9"/>
    <w:rsid w:val="57E6276C"/>
    <w:rsid w:val="59944487"/>
    <w:rsid w:val="5C4374D9"/>
    <w:rsid w:val="5C743AE8"/>
    <w:rsid w:val="5D094A6B"/>
    <w:rsid w:val="5FE672AE"/>
    <w:rsid w:val="62A274F4"/>
    <w:rsid w:val="672775AA"/>
    <w:rsid w:val="674B0565"/>
    <w:rsid w:val="67503B52"/>
    <w:rsid w:val="717B788E"/>
    <w:rsid w:val="72E94B4B"/>
    <w:rsid w:val="7480029F"/>
    <w:rsid w:val="75A415F9"/>
    <w:rsid w:val="75C9277D"/>
    <w:rsid w:val="75E96800"/>
    <w:rsid w:val="760F223E"/>
    <w:rsid w:val="77471FC0"/>
    <w:rsid w:val="7A5A57E8"/>
    <w:rsid w:val="7A5C09EB"/>
    <w:rsid w:val="7B3A5399"/>
    <w:rsid w:val="7C8F4537"/>
    <w:rsid w:val="7D6A4CBE"/>
    <w:rsid w:val="7DF04C5F"/>
    <w:rsid w:val="7E6E74C7"/>
    <w:rsid w:val="7E72113B"/>
    <w:rsid w:val="7F315A30"/>
    <w:rsid w:val="7F4E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List Paragraph"/>
    <w:basedOn w:val="1"/>
    <w:next w:val="1"/>
    <w:qFormat/>
    <w:uiPriority w:val="34"/>
    <w:pPr>
      <w:widowControl/>
      <w:spacing w:before="100" w:beforeAutospacing="1" w:after="100" w:afterAutospacing="1"/>
      <w:jc w:val="left"/>
    </w:pPr>
    <w:rPr>
      <w:rFonts w:ascii="宋体" w:hAnsi="宋体" w:eastAsia="宋体" w:cs="宋体"/>
      <w:kern w:val="0"/>
      <w:sz w:val="24"/>
      <w:szCs w:val="24"/>
    </w:rPr>
  </w:style>
  <w:style w:type="paragraph" w:styleId="4">
    <w:name w:val="Date"/>
    <w:basedOn w:val="1"/>
    <w:next w:val="1"/>
    <w:link w:val="13"/>
    <w:semiHidden/>
    <w:unhideWhenUsed/>
    <w:qFormat/>
    <w:uiPriority w:val="99"/>
    <w:pPr>
      <w:ind w:left="100" w:leftChars="250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日期 字符"/>
    <w:basedOn w:val="10"/>
    <w:link w:val="4"/>
    <w:semiHidden/>
    <w:qFormat/>
    <w:uiPriority w:val="99"/>
  </w:style>
  <w:style w:type="character" w:customStyle="1" w:styleId="14">
    <w:name w:val="apple-converted-space"/>
    <w:basedOn w:val="10"/>
    <w:qFormat/>
    <w:uiPriority w:val="0"/>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paragraph" w:styleId="17">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179</Words>
  <Characters>1025</Characters>
  <Lines>8</Lines>
  <Paragraphs>2</Paragraphs>
  <TotalTime>5</TotalTime>
  <ScaleCrop>false</ScaleCrop>
  <LinksUpToDate>false</LinksUpToDate>
  <CharactersWithSpaces>1202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2019-03-14T06:30:00Z</dcterms:created>
  <dc:creator>Administrator</dc:creator>
  <cp:lastModifiedBy>lam</cp:lastModifiedBy>
  <cp:lastPrinted>2023-03-02T06:36:00Z</cp:lastPrinted>
  <dcterms:modified xsi:type="dcterms:W3CDTF">2024-04-09T09:49:21Z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A0A67E406CF54806889D03CDA5F2B0E6</vt:lpwstr>
  </property>
</Properties>
</file>